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2B4" w:rsidRDefault="004232B4" w:rsidP="00C05821">
      <w:pPr>
        <w:tabs>
          <w:tab w:val="left" w:pos="5780"/>
        </w:tabs>
        <w:spacing w:after="0" w:line="240" w:lineRule="auto"/>
        <w:jc w:val="center"/>
        <w:rPr>
          <w:rFonts w:ascii="Times New Roman" w:eastAsia="Times New Roman" w:hAnsi="Times New Roman"/>
          <w:b/>
          <w:bCs/>
          <w:sz w:val="20"/>
          <w:szCs w:val="20"/>
          <w:lang w:eastAsia="ru-RU"/>
        </w:rPr>
      </w:pPr>
    </w:p>
    <w:p w:rsidR="000411D9" w:rsidRDefault="000411D9" w:rsidP="000411D9">
      <w:pPr>
        <w:tabs>
          <w:tab w:val="left" w:pos="4035"/>
          <w:tab w:val="left" w:pos="5780"/>
        </w:tabs>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noProof/>
          <w:sz w:val="20"/>
          <w:szCs w:val="20"/>
          <w:lang w:eastAsia="ru-RU"/>
        </w:rPr>
        <w:drawing>
          <wp:inline distT="0" distB="0" distL="0" distR="0" wp14:anchorId="697506DF" wp14:editId="49958E59">
            <wp:extent cx="8895080" cy="6462395"/>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95080" cy="6462395"/>
                    </a:xfrm>
                    <a:prstGeom prst="rect">
                      <a:avLst/>
                    </a:prstGeom>
                    <a:noFill/>
                  </pic:spPr>
                </pic:pic>
              </a:graphicData>
            </a:graphic>
          </wp:inline>
        </w:drawing>
      </w:r>
    </w:p>
    <w:p w:rsidR="00C05821" w:rsidRPr="000411D9" w:rsidRDefault="00C05821" w:rsidP="000411D9">
      <w:pPr>
        <w:tabs>
          <w:tab w:val="left" w:pos="4035"/>
          <w:tab w:val="left" w:pos="5780"/>
        </w:tabs>
        <w:spacing w:after="0" w:line="240" w:lineRule="auto"/>
        <w:jc w:val="center"/>
        <w:rPr>
          <w:rFonts w:ascii="Times New Roman" w:eastAsia="Times New Roman" w:hAnsi="Times New Roman"/>
          <w:b/>
          <w:bCs/>
          <w:sz w:val="20"/>
          <w:szCs w:val="20"/>
          <w:lang w:eastAsia="ru-RU"/>
        </w:rPr>
      </w:pPr>
      <w:bookmarkStart w:id="0" w:name="_GoBack"/>
      <w:bookmarkEnd w:id="0"/>
      <w:r w:rsidRPr="00C05821">
        <w:rPr>
          <w:rFonts w:ascii="Times New Roman" w:eastAsia="Times New Roman" w:hAnsi="Times New Roman"/>
          <w:b/>
          <w:bCs/>
          <w:sz w:val="20"/>
          <w:szCs w:val="20"/>
          <w:lang w:eastAsia="ru-RU"/>
        </w:rPr>
        <w:lastRenderedPageBreak/>
        <w:t>Пояснительная записка</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noProof/>
          <w:sz w:val="20"/>
          <w:szCs w:val="20"/>
          <w:lang w:eastAsia="ru-RU"/>
        </w:rPr>
        <w:t xml:space="preserve">       Учебный план </w:t>
      </w:r>
      <w:r w:rsidRPr="00C05821">
        <w:rPr>
          <w:rFonts w:ascii="Times New Roman" w:eastAsia="Times New Roman" w:hAnsi="Times New Roman"/>
          <w:bCs/>
          <w:sz w:val="20"/>
          <w:szCs w:val="20"/>
          <w:lang w:eastAsia="ru-RU"/>
        </w:rPr>
        <w:t>Муниципального бюджетного образовательного учреждения дополнительного образования детей «</w:t>
      </w:r>
      <w:proofErr w:type="spellStart"/>
      <w:r w:rsidRPr="00C05821">
        <w:rPr>
          <w:rFonts w:ascii="Times New Roman" w:eastAsia="Times New Roman" w:hAnsi="Times New Roman"/>
          <w:bCs/>
          <w:sz w:val="20"/>
          <w:szCs w:val="20"/>
          <w:lang w:eastAsia="ru-RU"/>
        </w:rPr>
        <w:t>Муслюмовской</w:t>
      </w:r>
      <w:proofErr w:type="spellEnd"/>
      <w:r w:rsidRPr="00C05821">
        <w:rPr>
          <w:rFonts w:ascii="Times New Roman" w:eastAsia="Times New Roman" w:hAnsi="Times New Roman"/>
          <w:bCs/>
          <w:sz w:val="20"/>
          <w:szCs w:val="20"/>
          <w:lang w:eastAsia="ru-RU"/>
        </w:rPr>
        <w:t xml:space="preserve"> детской школы искусств»  сформирован на основе</w:t>
      </w:r>
      <w:r w:rsidRPr="00C05821">
        <w:rPr>
          <w:rFonts w:ascii="Times New Roman" w:eastAsia="Times New Roman" w:hAnsi="Times New Roman"/>
          <w:b/>
          <w:bCs/>
          <w:sz w:val="20"/>
          <w:szCs w:val="20"/>
          <w:lang w:eastAsia="ru-RU"/>
        </w:rPr>
        <w:t xml:space="preserve"> </w:t>
      </w:r>
      <w:r w:rsidRPr="00C05821">
        <w:rPr>
          <w:rFonts w:ascii="Times New Roman" w:eastAsia="Times New Roman" w:hAnsi="Times New Roman"/>
          <w:bCs/>
          <w:sz w:val="20"/>
          <w:szCs w:val="20"/>
          <w:lang w:eastAsia="ru-RU"/>
        </w:rPr>
        <w:t xml:space="preserve">Типового положения об образовательном учреждении дополнительного образования (Приказ Министерства культуры РФ от 07.03.95 №233), письма Министерства образования и науки РФ от 11.12.2006г.№06-1844. </w:t>
      </w:r>
      <w:proofErr w:type="gramStart"/>
      <w:r w:rsidRPr="00C05821">
        <w:rPr>
          <w:rFonts w:ascii="Times New Roman" w:eastAsia="Times New Roman" w:hAnsi="Times New Roman"/>
          <w:bCs/>
          <w:sz w:val="20"/>
          <w:szCs w:val="20"/>
          <w:lang w:eastAsia="ru-RU"/>
        </w:rPr>
        <w:t>Разработан и адаптирован в соответствии с Законом Российской Федерации  «Об образовании», с Приказом Министерства образовании  и науки России от 26.06.2012г. № 504  и  базируется на</w:t>
      </w:r>
      <w:r w:rsidRPr="00C05821">
        <w:rPr>
          <w:rFonts w:ascii="Times New Roman" w:eastAsia="Times New Roman" w:hAnsi="Times New Roman"/>
          <w:bCs/>
          <w:noProof/>
          <w:sz w:val="20"/>
          <w:szCs w:val="20"/>
          <w:lang w:eastAsia="ru-RU"/>
        </w:rPr>
        <w:t xml:space="preserve"> учебных планах  </w:t>
      </w:r>
      <w:r w:rsidRPr="00C05821">
        <w:rPr>
          <w:rFonts w:ascii="Times New Roman" w:eastAsia="Times New Roman" w:hAnsi="Times New Roman"/>
          <w:bCs/>
          <w:sz w:val="20"/>
          <w:szCs w:val="20"/>
          <w:lang w:eastAsia="ru-RU"/>
        </w:rPr>
        <w:t>для Детских музыкальных школ Министерства культуры РФ(2001 г.), примерных образовательных  программ по видам искусств для детских музыкальных школ и детских школ искусств предложенные Министерством культуры РТ (2002 г.),</w:t>
      </w:r>
      <w:r w:rsidRPr="00C05821">
        <w:rPr>
          <w:rFonts w:ascii="Times New Roman" w:eastAsia="Times New Roman" w:hAnsi="Times New Roman"/>
          <w:bCs/>
          <w:noProof/>
          <w:sz w:val="20"/>
          <w:szCs w:val="20"/>
          <w:lang w:eastAsia="ru-RU"/>
        </w:rPr>
        <w:t xml:space="preserve">  а также ориентирована на</w:t>
      </w:r>
      <w:proofErr w:type="gramEnd"/>
      <w:r w:rsidRPr="00C05821">
        <w:rPr>
          <w:rFonts w:ascii="Times New Roman" w:eastAsia="Times New Roman" w:hAnsi="Times New Roman"/>
          <w:bCs/>
          <w:noProof/>
          <w:sz w:val="20"/>
          <w:szCs w:val="20"/>
          <w:lang w:eastAsia="ru-RU"/>
        </w:rPr>
        <w:t xml:space="preserve"> примерные  учебные планы образовательных программ для детей по видам музыкального искусства  для ДМШ и ДШИ, утверждённые приказом Министерства культуры РФ  от 22.03.01 № 01-61/16-32  и от 23.06.03 № 66-01-16/32.</w:t>
      </w:r>
      <w:r w:rsidRPr="00C05821">
        <w:rPr>
          <w:rFonts w:ascii="Times New Roman" w:eastAsia="Times New Roman" w:hAnsi="Times New Roman"/>
          <w:bCs/>
          <w:sz w:val="20"/>
          <w:szCs w:val="20"/>
          <w:lang w:eastAsia="ru-RU"/>
        </w:rPr>
        <w:t xml:space="preserve"> </w:t>
      </w:r>
    </w:p>
    <w:p w:rsidR="00C05821" w:rsidRPr="00C05821" w:rsidRDefault="00C05821" w:rsidP="00C05821">
      <w:pPr>
        <w:spacing w:after="0" w:line="240" w:lineRule="auto"/>
        <w:ind w:left="-567"/>
        <w:jc w:val="both"/>
        <w:rPr>
          <w:rFonts w:ascii="Times New Roman" w:eastAsia="Times New Roman" w:hAnsi="Times New Roman"/>
          <w:noProof/>
          <w:sz w:val="20"/>
          <w:szCs w:val="20"/>
          <w:lang w:eastAsia="ru-RU"/>
        </w:rPr>
      </w:pPr>
      <w:proofErr w:type="gramStart"/>
      <w:r w:rsidRPr="00C05821">
        <w:rPr>
          <w:rFonts w:ascii="Times New Roman" w:eastAsia="Times New Roman" w:hAnsi="Times New Roman"/>
          <w:noProof/>
          <w:sz w:val="20"/>
          <w:szCs w:val="20"/>
          <w:lang w:eastAsia="ru-RU"/>
        </w:rPr>
        <w:t xml:space="preserve">Основными целями учебно-воспитательной работы в рамках деятельности школы являются: - создание наиболее благоприятных условий организации учебного процесса с учетом доминирующих особенностей групп учащихся;-обеспечение решения задач индивидульного подхода к обучению, что позволит более точно определить перспективы развития каждого ребенка. .Исходя из </w:t>
      </w:r>
      <w:r w:rsidR="002B41F2">
        <w:rPr>
          <w:rFonts w:ascii="Times New Roman" w:eastAsia="Times New Roman" w:hAnsi="Times New Roman"/>
          <w:noProof/>
          <w:sz w:val="20"/>
          <w:szCs w:val="20"/>
          <w:lang w:eastAsia="ru-RU"/>
        </w:rPr>
        <w:t>данных целей учебный план в 2017-2018</w:t>
      </w:r>
      <w:r w:rsidRPr="00C05821">
        <w:rPr>
          <w:rFonts w:ascii="Times New Roman" w:eastAsia="Times New Roman" w:hAnsi="Times New Roman"/>
          <w:noProof/>
          <w:sz w:val="20"/>
          <w:szCs w:val="20"/>
          <w:lang w:eastAsia="ru-RU"/>
        </w:rPr>
        <w:t xml:space="preserve"> учебном году направлен на реализацию следующих задач: -осуществление государственной политики гуманизации образования,осуществляющейся на</w:t>
      </w:r>
      <w:proofErr w:type="gramEnd"/>
      <w:r w:rsidRPr="00C05821">
        <w:rPr>
          <w:rFonts w:ascii="Times New Roman" w:eastAsia="Times New Roman" w:hAnsi="Times New Roman"/>
          <w:noProof/>
          <w:sz w:val="20"/>
          <w:szCs w:val="20"/>
          <w:lang w:eastAsia="ru-RU"/>
        </w:rPr>
        <w:t xml:space="preserve"> </w:t>
      </w:r>
      <w:proofErr w:type="gramStart"/>
      <w:r w:rsidRPr="00C05821">
        <w:rPr>
          <w:rFonts w:ascii="Times New Roman" w:eastAsia="Times New Roman" w:hAnsi="Times New Roman"/>
          <w:noProof/>
          <w:sz w:val="20"/>
          <w:szCs w:val="20"/>
          <w:lang w:eastAsia="ru-RU"/>
        </w:rPr>
        <w:t>приоритете свободного развития личности; -обеспечение необходимых условий для личностного и творческого  развития детей; - обеспечение условий для сохранения и совершенствования традиций отечественного художественного образования;  - создание условий для обеспечения индивидуального подхода к каждому обучающемуся в рамках образовательного процесса -использование вариативных подходов в целях адаптации образовательных программ к способностям и возможностям каждого обучающегося;</w:t>
      </w:r>
      <w:proofErr w:type="gramEnd"/>
      <w:r w:rsidRPr="00C05821">
        <w:rPr>
          <w:rFonts w:ascii="Times New Roman" w:eastAsia="Times New Roman" w:hAnsi="Times New Roman"/>
          <w:noProof/>
          <w:sz w:val="20"/>
          <w:szCs w:val="20"/>
          <w:lang w:eastAsia="ru-RU"/>
        </w:rPr>
        <w:t xml:space="preserve"> - формирование общей культуры;- создание новых методик, программ учебников, пособий по предметам нового поколения учебных планов. Учебный план является нормативно-правовой основой, регламентирующей организацию и содержание образовательного процесса в МБОУ ДОД «Муслюмовской</w:t>
      </w:r>
      <w:r w:rsidR="002B41F2">
        <w:rPr>
          <w:rFonts w:ascii="Times New Roman" w:eastAsia="Times New Roman" w:hAnsi="Times New Roman"/>
          <w:noProof/>
          <w:sz w:val="20"/>
          <w:szCs w:val="20"/>
          <w:lang w:eastAsia="ru-RU"/>
        </w:rPr>
        <w:t xml:space="preserve"> детской школе искусств»  в 2017-2018</w:t>
      </w:r>
      <w:r w:rsidRPr="00C05821">
        <w:rPr>
          <w:rFonts w:ascii="Times New Roman" w:eastAsia="Times New Roman" w:hAnsi="Times New Roman"/>
          <w:noProof/>
          <w:sz w:val="20"/>
          <w:szCs w:val="20"/>
          <w:lang w:eastAsia="ru-RU"/>
        </w:rPr>
        <w:t xml:space="preserve"> учебном году, определяет продолжительность обучения, и распределение учебного времени между ступенями обучения, классами и образовательными областями. Единая основа учебного плана всех ступеней художественного образования осуществлена принципом преемственности содержания образования и его организции.  </w:t>
      </w:r>
    </w:p>
    <w:p w:rsidR="00C05821" w:rsidRPr="00C05821" w:rsidRDefault="00C05821" w:rsidP="00C05821">
      <w:pPr>
        <w:keepNext/>
        <w:spacing w:after="0" w:line="240" w:lineRule="auto"/>
        <w:ind w:left="-567"/>
        <w:jc w:val="center"/>
        <w:outlineLvl w:val="0"/>
        <w:rPr>
          <w:rFonts w:ascii="Times New Roman" w:eastAsia="Times New Roman" w:hAnsi="Times New Roman"/>
          <w:b/>
          <w:bCs/>
          <w:sz w:val="20"/>
          <w:szCs w:val="20"/>
          <w:lang w:eastAsia="ru-RU"/>
        </w:rPr>
      </w:pPr>
      <w:r w:rsidRPr="00C05821">
        <w:rPr>
          <w:rFonts w:ascii="Times New Roman" w:eastAsia="Times New Roman" w:hAnsi="Times New Roman"/>
          <w:b/>
          <w:bCs/>
          <w:sz w:val="20"/>
          <w:szCs w:val="20"/>
          <w:lang w:eastAsia="ru-RU"/>
        </w:rPr>
        <w:t>Расчет учебных и преподавательских (концертмейстерских) часов.</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         Продолжительность урока определена порядком, установленным уставом школы - 45 минут. Норма часов преподавательской работы за ставку заработной платы преподавателям и концертмейстерам Школы устанавливается в соответствии с Постановлением Правительств Российской Федерации от  3 апреля 2003 года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C05821" w:rsidRPr="00C05821" w:rsidRDefault="00C05821" w:rsidP="00C05821">
      <w:pPr>
        <w:keepNext/>
        <w:spacing w:after="0" w:line="240" w:lineRule="auto"/>
        <w:jc w:val="center"/>
        <w:outlineLvl w:val="0"/>
        <w:rPr>
          <w:rFonts w:ascii="Times New Roman" w:eastAsia="Times New Roman" w:hAnsi="Times New Roman"/>
          <w:b/>
          <w:bCs/>
          <w:sz w:val="20"/>
          <w:szCs w:val="20"/>
          <w:lang w:eastAsia="ru-RU"/>
        </w:rPr>
      </w:pPr>
      <w:r w:rsidRPr="00C05821">
        <w:rPr>
          <w:rFonts w:ascii="Times New Roman" w:eastAsia="Times New Roman" w:hAnsi="Times New Roman"/>
          <w:b/>
          <w:bCs/>
          <w:sz w:val="20"/>
          <w:szCs w:val="20"/>
          <w:lang w:eastAsia="ru-RU"/>
        </w:rPr>
        <w:t>Структура учебного плана</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         Исходя из реальных потребностей сегодняшнего дня, представляются целесообразными следующие музыкальные нововведения в общую структуру «МДШИ»:</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 Установить гибкие сроки обучения в Школе на всех отделениях, в зависимости от индивидуальных особенностей, возраста детей, желания родителей и возможностей школы;</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 Правом поступления в Школу пользуются все дети, успешно прошедшие приемные испытания и годные по состоянию здоровья учиться в «МДШИ»;</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3).Считать выпускным классом седьмой, пятый  и четвертый годы обучения;</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4). По решению администрации Школы возможно продолжение учебы ещё один год для желающих поступить в музыкальные заведения;</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5). Расширить формы отчетности обучающихся «МДШИ» – наряду, с обязательными зачетами и экзаменами (переводными)  ввести  концерты-зачеты,  конкурс</w:t>
      </w:r>
      <w:proofErr w:type="gramStart"/>
      <w:r w:rsidRPr="00C05821">
        <w:rPr>
          <w:rFonts w:ascii="Times New Roman" w:eastAsia="Times New Roman" w:hAnsi="Times New Roman"/>
          <w:bCs/>
          <w:sz w:val="20"/>
          <w:szCs w:val="20"/>
          <w:lang w:eastAsia="ru-RU"/>
        </w:rPr>
        <w:t>ы-</w:t>
      </w:r>
      <w:proofErr w:type="gramEnd"/>
      <w:r w:rsidRPr="00C05821">
        <w:rPr>
          <w:rFonts w:ascii="Times New Roman" w:eastAsia="Times New Roman" w:hAnsi="Times New Roman"/>
          <w:bCs/>
          <w:sz w:val="20"/>
          <w:szCs w:val="20"/>
          <w:lang w:eastAsia="ru-RU"/>
        </w:rPr>
        <w:t xml:space="preserve"> зачеты, классные вечера- зачеты, концерты и т.д. </w:t>
      </w:r>
    </w:p>
    <w:p w:rsidR="00C05821" w:rsidRPr="00C05821" w:rsidRDefault="00C05821" w:rsidP="00C05821">
      <w:pPr>
        <w:keepNext/>
        <w:spacing w:after="0" w:line="240" w:lineRule="auto"/>
        <w:ind w:left="284"/>
        <w:jc w:val="center"/>
        <w:outlineLvl w:val="0"/>
        <w:rPr>
          <w:rFonts w:ascii="Times New Roman" w:eastAsia="Times New Roman" w:hAnsi="Times New Roman"/>
          <w:b/>
          <w:bCs/>
          <w:sz w:val="20"/>
          <w:szCs w:val="20"/>
          <w:lang w:eastAsia="ru-RU"/>
        </w:rPr>
      </w:pPr>
      <w:r w:rsidRPr="00C05821">
        <w:rPr>
          <w:rFonts w:ascii="Times New Roman" w:eastAsia="Times New Roman" w:hAnsi="Times New Roman"/>
          <w:b/>
          <w:bCs/>
          <w:sz w:val="20"/>
          <w:szCs w:val="20"/>
          <w:lang w:eastAsia="ru-RU"/>
        </w:rPr>
        <w:t>Фортепиано: срок обучения 7 лет</w:t>
      </w:r>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678"/>
        <w:gridCol w:w="851"/>
        <w:gridCol w:w="1134"/>
        <w:gridCol w:w="992"/>
        <w:gridCol w:w="992"/>
        <w:gridCol w:w="1134"/>
        <w:gridCol w:w="1134"/>
        <w:gridCol w:w="1134"/>
        <w:gridCol w:w="2552"/>
      </w:tblGrid>
      <w:tr w:rsidR="00C05821" w:rsidRPr="00C05821" w:rsidTr="00C05821">
        <w:trPr>
          <w:trHeight w:val="164"/>
        </w:trPr>
        <w:tc>
          <w:tcPr>
            <w:tcW w:w="425"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108"/>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 xml:space="preserve">№ </w:t>
            </w:r>
          </w:p>
        </w:tc>
        <w:tc>
          <w:tcPr>
            <w:tcW w:w="4678"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 предметов</w:t>
            </w:r>
          </w:p>
        </w:tc>
        <w:tc>
          <w:tcPr>
            <w:tcW w:w="7371" w:type="dxa"/>
            <w:gridSpan w:val="7"/>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552"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проводятся</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в классах</w:t>
            </w:r>
          </w:p>
        </w:tc>
      </w:tr>
      <w:tr w:rsidR="00C05821" w:rsidRPr="00C05821" w:rsidTr="00C05821">
        <w:trPr>
          <w:trHeight w:val="21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V</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VI</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VII</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r>
      <w:tr w:rsidR="00C05821" w:rsidRPr="00C05821" w:rsidTr="00501330">
        <w:tc>
          <w:tcPr>
            <w:tcW w:w="42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467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Инструмент</w:t>
            </w:r>
          </w:p>
        </w:tc>
        <w:tc>
          <w:tcPr>
            <w:tcW w:w="851"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55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VII</w:t>
            </w:r>
          </w:p>
        </w:tc>
      </w:tr>
      <w:tr w:rsidR="00C05821" w:rsidRPr="00C05821" w:rsidTr="00501330">
        <w:tc>
          <w:tcPr>
            <w:tcW w:w="42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467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Сольфеджио</w:t>
            </w:r>
          </w:p>
        </w:tc>
        <w:tc>
          <w:tcPr>
            <w:tcW w:w="851"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B26B4B"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255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VII</w:t>
            </w:r>
          </w:p>
        </w:tc>
      </w:tr>
      <w:tr w:rsidR="00C05821" w:rsidRPr="00C05821" w:rsidTr="00501330">
        <w:tc>
          <w:tcPr>
            <w:tcW w:w="42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467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Музыкальная литература </w:t>
            </w:r>
            <w:r w:rsidR="00B26B4B">
              <w:rPr>
                <w:rFonts w:ascii="Times New Roman" w:eastAsia="Times New Roman" w:hAnsi="Times New Roman"/>
                <w:sz w:val="20"/>
                <w:szCs w:val="20"/>
                <w:lang w:eastAsia="ru-RU"/>
              </w:rPr>
              <w:t>(слушание музыки)</w:t>
            </w:r>
          </w:p>
        </w:tc>
        <w:tc>
          <w:tcPr>
            <w:tcW w:w="851"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B26B4B"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VII</w:t>
            </w:r>
          </w:p>
        </w:tc>
      </w:tr>
      <w:tr w:rsidR="00C05821" w:rsidRPr="00C05821" w:rsidTr="00501330">
        <w:tc>
          <w:tcPr>
            <w:tcW w:w="42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467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индивидуальное   </w:t>
            </w:r>
          </w:p>
        </w:tc>
        <w:tc>
          <w:tcPr>
            <w:tcW w:w="851"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501330">
        <w:tc>
          <w:tcPr>
            <w:tcW w:w="42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467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proofErr w:type="gramStart"/>
            <w:r w:rsidRPr="00C05821">
              <w:rPr>
                <w:rFonts w:ascii="Times New Roman" w:eastAsia="Times New Roman" w:hAnsi="Times New Roman"/>
                <w:sz w:val="20"/>
                <w:szCs w:val="20"/>
                <w:lang w:eastAsia="ru-RU"/>
              </w:rPr>
              <w:t>Коллективное</w:t>
            </w:r>
            <w:proofErr w:type="gramEnd"/>
            <w:r w:rsidRPr="00C05821">
              <w:rPr>
                <w:rFonts w:ascii="Times New Roman" w:eastAsia="Times New Roman" w:hAnsi="Times New Roman"/>
                <w:sz w:val="20"/>
                <w:szCs w:val="20"/>
                <w:lang w:eastAsia="ru-RU"/>
              </w:rPr>
              <w:t xml:space="preserve">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(хор, ансамбль)</w:t>
            </w:r>
          </w:p>
        </w:tc>
        <w:tc>
          <w:tcPr>
            <w:tcW w:w="851"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501330">
        <w:tc>
          <w:tcPr>
            <w:tcW w:w="42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467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B26B4B"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7,5</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1.Младшими классами следует считать I-IV, старшими- V-VII (</w:t>
      </w:r>
      <w:r w:rsidRPr="00C05821">
        <w:rPr>
          <w:rFonts w:ascii="Times New Roman" w:eastAsia="Times New Roman" w:hAnsi="Times New Roman"/>
          <w:sz w:val="20"/>
          <w:szCs w:val="20"/>
          <w:lang w:val="en-US" w:eastAsia="ru-RU"/>
        </w:rPr>
        <w:t>VIII</w:t>
      </w:r>
      <w:r w:rsidRPr="00C05821">
        <w:rPr>
          <w:rFonts w:ascii="Times New Roman" w:eastAsia="Times New Roman" w:hAnsi="Times New Roman"/>
          <w:sz w:val="20"/>
          <w:szCs w:val="20"/>
          <w:lang w:eastAsia="ru-RU"/>
        </w:rPr>
        <w:t xml:space="preserve">) классы. </w:t>
      </w:r>
    </w:p>
    <w:p w:rsidR="00C05821" w:rsidRPr="00C05821" w:rsidRDefault="00C05821" w:rsidP="00C05821">
      <w:pPr>
        <w:spacing w:after="0" w:line="240" w:lineRule="auto"/>
        <w:ind w:left="-567"/>
        <w:jc w:val="both"/>
        <w:rPr>
          <w:rFonts w:eastAsia="Times New Roman"/>
          <w:sz w:val="20"/>
          <w:szCs w:val="20"/>
          <w:lang w:eastAsia="ru-RU"/>
        </w:rPr>
      </w:pPr>
      <w:r w:rsidRPr="00C05821">
        <w:rPr>
          <w:rFonts w:ascii="Times New Roman" w:eastAsia="Times New Roman" w:hAnsi="Times New Roman"/>
          <w:sz w:val="20"/>
          <w:szCs w:val="20"/>
          <w:lang w:eastAsia="ru-RU"/>
        </w:rPr>
        <w:lastRenderedPageBreak/>
        <w:t xml:space="preserve">2.Выпускники  VII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VIII</w:t>
      </w:r>
      <w:r w:rsidRPr="00C05821">
        <w:rPr>
          <w:rFonts w:ascii="Times New Roman" w:eastAsia="Times New Roman" w:hAnsi="Times New Roman"/>
          <w:sz w:val="20"/>
          <w:szCs w:val="20"/>
          <w:lang w:eastAsia="ru-RU"/>
        </w:rPr>
        <w:t xml:space="preserve"> классе для желающих поступить в музыкальное училище.</w:t>
      </w:r>
      <w:r w:rsidRPr="00C05821">
        <w:rPr>
          <w:rFonts w:eastAsia="Times New Roman"/>
          <w:sz w:val="20"/>
          <w:szCs w:val="20"/>
          <w:lang w:eastAsia="ru-RU"/>
        </w:rPr>
        <w:t xml:space="preserve">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C05821">
        <w:rPr>
          <w:rFonts w:ascii="Times New Roman" w:eastAsia="Times New Roman" w:hAnsi="Times New Roman"/>
          <w:sz w:val="20"/>
          <w:szCs w:val="20"/>
          <w:lang w:val="en-US" w:eastAsia="ru-RU"/>
        </w:rPr>
        <w:t>VII</w:t>
      </w:r>
      <w:r w:rsidRPr="00C05821">
        <w:rPr>
          <w:rFonts w:ascii="Times New Roman" w:eastAsia="Times New Roman" w:hAnsi="Times New Roman"/>
          <w:sz w:val="20"/>
          <w:szCs w:val="20"/>
          <w:lang w:eastAsia="ru-RU"/>
        </w:rPr>
        <w:t xml:space="preserve"> классах.</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4.Предмет  </w:t>
      </w:r>
      <w:proofErr w:type="spellStart"/>
      <w:r w:rsidRPr="00C05821">
        <w:rPr>
          <w:rFonts w:ascii="Times New Roman" w:eastAsia="Times New Roman" w:hAnsi="Times New Roman"/>
          <w:bCs/>
          <w:sz w:val="20"/>
          <w:szCs w:val="20"/>
          <w:lang w:eastAsia="ru-RU"/>
        </w:rPr>
        <w:t>музицирование</w:t>
      </w:r>
      <w:proofErr w:type="spellEnd"/>
      <w:r w:rsidRPr="00C05821">
        <w:rPr>
          <w:rFonts w:ascii="Times New Roman" w:eastAsia="Times New Roman" w:hAnsi="Times New Roman"/>
          <w:bCs/>
          <w:sz w:val="20"/>
          <w:szCs w:val="20"/>
          <w:lang w:eastAsia="ru-RU"/>
        </w:rPr>
        <w:t xml:space="preserve"> (индивидуальное) включает в себя следующие дисциплины: чтение с листа, подбор по слуху, игру в ансамбле, занятия аккомпанементом, транспонированием.</w:t>
      </w:r>
      <w:r w:rsidRPr="00C05821">
        <w:rPr>
          <w:rFonts w:ascii="Times New Roman" w:eastAsia="Times New Roman" w:hAnsi="Times New Roman"/>
          <w:bCs/>
          <w:i/>
          <w:sz w:val="20"/>
          <w:szCs w:val="20"/>
          <w:lang w:eastAsia="ru-RU"/>
        </w:rPr>
        <w:t xml:space="preserve"> </w:t>
      </w:r>
      <w:r w:rsidRPr="00C05821">
        <w:rPr>
          <w:rFonts w:ascii="Times New Roman" w:eastAsia="Times New Roman" w:hAnsi="Times New Roman"/>
          <w:bCs/>
          <w:sz w:val="20"/>
          <w:szCs w:val="20"/>
          <w:lang w:eastAsia="ru-RU"/>
        </w:rPr>
        <w:t xml:space="preserve">Для способных детей можно добавить количество часов на инструмент за счет предмета по </w:t>
      </w:r>
      <w:proofErr w:type="spellStart"/>
      <w:r w:rsidRPr="00C05821">
        <w:rPr>
          <w:rFonts w:ascii="Times New Roman" w:eastAsia="Times New Roman" w:hAnsi="Times New Roman"/>
          <w:bCs/>
          <w:sz w:val="20"/>
          <w:szCs w:val="20"/>
          <w:lang w:eastAsia="ru-RU"/>
        </w:rPr>
        <w:t>музицированию</w:t>
      </w:r>
      <w:proofErr w:type="spellEnd"/>
      <w:r w:rsidRPr="00C05821">
        <w:rPr>
          <w:rFonts w:ascii="Times New Roman" w:eastAsia="Times New Roman" w:hAnsi="Times New Roman"/>
          <w:bCs/>
          <w:sz w:val="20"/>
          <w:szCs w:val="20"/>
          <w:lang w:eastAsia="ru-RU"/>
        </w:rPr>
        <w:t xml:space="preserve"> (индивидуального).</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noProof/>
          <w:sz w:val="20"/>
          <w:szCs w:val="20"/>
          <w:lang w:eastAsia="ru-RU"/>
        </w:rPr>
        <w:t xml:space="preserve">5.Основной формой занятий по предмету «Коллективное музицирование» в </w:t>
      </w:r>
      <w:r w:rsidRPr="00C05821">
        <w:rPr>
          <w:rFonts w:ascii="Times New Roman" w:eastAsia="Times New Roman" w:hAnsi="Times New Roman"/>
          <w:sz w:val="20"/>
          <w:szCs w:val="20"/>
          <w:lang w:eastAsia="ru-RU"/>
        </w:rPr>
        <w:t xml:space="preserve">I-IV - классах являются занятия хоровым пением. В V-VII  классах часы, отведенные на данный предмет, используется на занятия  в ансамбле - 2 часа в неделю, 1 час на занятия в хоре.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6.Помимо занятий в хоре, ансамблях  в соответствии с учебным планом  1 раз в месяц проводятся сводные занятия отдельно младшего и старшего хоров.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7.Количественный состав групп по сольфеджио, музыкальной литературе в среднем 10 человек.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8.Количественный состав групп по хору 12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9.Количественный состав групп в ансамбле от 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10.Помимо преподавательских часов, указанных в учебном плане, предусматриваются преподавательские часы для  проведения  сводных занятий хоров (по 2 раза в месяц); концертмейстерские  часы: для  проведения занятий с хорами по группам в соответствии с учебным планом, для сводных репетиций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p>
    <w:p w:rsidR="00C05821" w:rsidRPr="00C05821" w:rsidRDefault="00C05821" w:rsidP="00C05821">
      <w:pPr>
        <w:spacing w:after="0" w:line="240" w:lineRule="auto"/>
        <w:ind w:left="-567"/>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Фортепиано: срок обучения 5  лет</w:t>
      </w:r>
    </w:p>
    <w:tbl>
      <w:tblPr>
        <w:tblW w:w="143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0"/>
        <w:gridCol w:w="1134"/>
        <w:gridCol w:w="1276"/>
        <w:gridCol w:w="1559"/>
        <w:gridCol w:w="1134"/>
        <w:gridCol w:w="1417"/>
        <w:gridCol w:w="2410"/>
      </w:tblGrid>
      <w:tr w:rsidR="00C05821" w:rsidRPr="00C05821" w:rsidTr="00C05821">
        <w:trPr>
          <w:trHeight w:val="214"/>
        </w:trPr>
        <w:tc>
          <w:tcPr>
            <w:tcW w:w="567"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w:t>
            </w:r>
          </w:p>
        </w:tc>
        <w:tc>
          <w:tcPr>
            <w:tcW w:w="4820"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предметов</w:t>
            </w:r>
          </w:p>
        </w:tc>
        <w:tc>
          <w:tcPr>
            <w:tcW w:w="6520" w:type="dxa"/>
            <w:gridSpan w:val="5"/>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410"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C05821" w:rsidRPr="00C05821" w:rsidTr="00C05821">
        <w:trPr>
          <w:trHeight w:val="3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I</w:t>
            </w:r>
          </w:p>
        </w:tc>
        <w:tc>
          <w:tcPr>
            <w:tcW w:w="127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r>
      <w:tr w:rsidR="00C05821" w:rsidRPr="00C05821" w:rsidTr="00501330">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Инструмент</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C05821" w:rsidRPr="00C05821" w:rsidTr="00501330">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Сольфеджио</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241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C05821" w:rsidRPr="00C05821" w:rsidTr="00501330">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Музыкальная литература</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C05821" w:rsidRPr="00C05821" w:rsidTr="00501330">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(индивидуальное)</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501330">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proofErr w:type="gramStart"/>
            <w:r w:rsidRPr="00C05821">
              <w:rPr>
                <w:rFonts w:ascii="Times New Roman" w:eastAsia="Times New Roman" w:hAnsi="Times New Roman"/>
                <w:sz w:val="20"/>
                <w:szCs w:val="20"/>
                <w:lang w:eastAsia="ru-RU"/>
              </w:rPr>
              <w:t>Коллективное</w:t>
            </w:r>
            <w:proofErr w:type="gramEnd"/>
            <w:r w:rsidRPr="00C05821">
              <w:rPr>
                <w:rFonts w:ascii="Times New Roman" w:eastAsia="Times New Roman" w:hAnsi="Times New Roman"/>
                <w:sz w:val="20"/>
                <w:szCs w:val="20"/>
                <w:lang w:eastAsia="ru-RU"/>
              </w:rPr>
              <w:t xml:space="preserve">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(хор, ансамбль)</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val="en-US" w:eastAsia="ru-RU"/>
              </w:rPr>
            </w:pPr>
            <w:r w:rsidRPr="00C05821">
              <w:rPr>
                <w:rFonts w:ascii="Times New Roman" w:eastAsia="Times New Roman" w:hAnsi="Times New Roman"/>
                <w:sz w:val="20"/>
                <w:szCs w:val="20"/>
                <w:lang w:eastAsia="ru-RU"/>
              </w:rPr>
              <w:t>3</w:t>
            </w:r>
          </w:p>
        </w:tc>
        <w:tc>
          <w:tcPr>
            <w:tcW w:w="2410"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501330">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2410"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val="en-US"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1.Младшими классами следует считать I-II, старшими- </w:t>
      </w:r>
      <w:proofErr w:type="gramStart"/>
      <w:r w:rsidRPr="00C05821">
        <w:rPr>
          <w:rFonts w:ascii="Times New Roman" w:eastAsia="Times New Roman" w:hAnsi="Times New Roman"/>
          <w:sz w:val="20"/>
          <w:szCs w:val="20"/>
          <w:lang w:eastAsia="ru-RU"/>
        </w:rPr>
        <w:t>III</w:t>
      </w:r>
      <w:proofErr w:type="gramEnd"/>
      <w:r w:rsidRPr="00C05821">
        <w:rPr>
          <w:rFonts w:ascii="Times New Roman" w:eastAsia="Times New Roman" w:hAnsi="Times New Roman"/>
          <w:sz w:val="20"/>
          <w:szCs w:val="20"/>
          <w:lang w:eastAsia="ru-RU"/>
        </w:rPr>
        <w:t>-</w:t>
      </w:r>
      <w:proofErr w:type="spellStart"/>
      <w:r w:rsidRPr="00C05821">
        <w:rPr>
          <w:rFonts w:ascii="Times New Roman" w:eastAsia="Times New Roman" w:hAnsi="Times New Roman"/>
          <w:sz w:val="20"/>
          <w:szCs w:val="20"/>
          <w:lang w:eastAsia="ru-RU"/>
        </w:rPr>
        <w:t>Vклассы</w:t>
      </w:r>
      <w:proofErr w:type="spellEnd"/>
      <w:r w:rsidRPr="00C05821">
        <w:rPr>
          <w:rFonts w:ascii="Times New Roman" w:eastAsia="Times New Roman" w:hAnsi="Times New Roman"/>
          <w:sz w:val="20"/>
          <w:szCs w:val="20"/>
          <w:lang w:eastAsia="ru-RU"/>
        </w:rPr>
        <w:t>.</w:t>
      </w:r>
    </w:p>
    <w:p w:rsidR="00C05821" w:rsidRPr="00C05821" w:rsidRDefault="00C05821" w:rsidP="00C05821">
      <w:pPr>
        <w:spacing w:after="0" w:line="240" w:lineRule="auto"/>
        <w:ind w:left="-567"/>
        <w:jc w:val="both"/>
        <w:rPr>
          <w:rFonts w:eastAsia="Times New Roman"/>
          <w:sz w:val="20"/>
          <w:szCs w:val="20"/>
          <w:lang w:eastAsia="ru-RU"/>
        </w:rPr>
      </w:pPr>
      <w:r w:rsidRPr="00C05821">
        <w:rPr>
          <w:rFonts w:ascii="Times New Roman" w:eastAsia="Times New Roman" w:hAnsi="Times New Roman"/>
          <w:sz w:val="20"/>
          <w:szCs w:val="20"/>
          <w:lang w:eastAsia="ru-RU"/>
        </w:rPr>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классе для желающих поступить в музыкальное училище.</w:t>
      </w:r>
      <w:r w:rsidRPr="00C05821">
        <w:rPr>
          <w:rFonts w:eastAsia="Times New Roman"/>
          <w:sz w:val="20"/>
          <w:szCs w:val="20"/>
          <w:lang w:eastAsia="ru-RU"/>
        </w:rPr>
        <w:t xml:space="preserve">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класса.</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4.Предмет  </w:t>
      </w:r>
      <w:proofErr w:type="spellStart"/>
      <w:r w:rsidRPr="00C05821">
        <w:rPr>
          <w:rFonts w:ascii="Times New Roman" w:eastAsia="Times New Roman" w:hAnsi="Times New Roman"/>
          <w:bCs/>
          <w:sz w:val="20"/>
          <w:szCs w:val="20"/>
          <w:lang w:eastAsia="ru-RU"/>
        </w:rPr>
        <w:t>музицирование</w:t>
      </w:r>
      <w:proofErr w:type="spellEnd"/>
      <w:r w:rsidRPr="00C05821">
        <w:rPr>
          <w:rFonts w:ascii="Times New Roman" w:eastAsia="Times New Roman" w:hAnsi="Times New Roman"/>
          <w:bCs/>
          <w:sz w:val="20"/>
          <w:szCs w:val="20"/>
          <w:lang w:eastAsia="ru-RU"/>
        </w:rPr>
        <w:t xml:space="preserve"> (индивидуальное) включает в себя следующие дисциплины: чтение с листа, подбор по слуху, игру в ансамбле, занятия аккомпанементом, транспонированием.</w:t>
      </w:r>
      <w:r w:rsidRPr="00C05821">
        <w:rPr>
          <w:rFonts w:ascii="Times New Roman" w:eastAsia="Times New Roman" w:hAnsi="Times New Roman"/>
          <w:bCs/>
          <w:i/>
          <w:sz w:val="20"/>
          <w:szCs w:val="20"/>
          <w:lang w:eastAsia="ru-RU"/>
        </w:rPr>
        <w:t xml:space="preserve"> </w:t>
      </w:r>
      <w:r w:rsidRPr="00C05821">
        <w:rPr>
          <w:rFonts w:ascii="Times New Roman" w:eastAsia="Times New Roman" w:hAnsi="Times New Roman"/>
          <w:bCs/>
          <w:sz w:val="20"/>
          <w:szCs w:val="20"/>
          <w:lang w:eastAsia="ru-RU"/>
        </w:rPr>
        <w:t xml:space="preserve">Для способных детей можно добавить количество часов на инструмент за счёт предмета по </w:t>
      </w:r>
      <w:proofErr w:type="spellStart"/>
      <w:r w:rsidRPr="00C05821">
        <w:rPr>
          <w:rFonts w:ascii="Times New Roman" w:eastAsia="Times New Roman" w:hAnsi="Times New Roman"/>
          <w:bCs/>
          <w:sz w:val="20"/>
          <w:szCs w:val="20"/>
          <w:lang w:eastAsia="ru-RU"/>
        </w:rPr>
        <w:t>музицированию</w:t>
      </w:r>
      <w:proofErr w:type="spellEnd"/>
      <w:r w:rsidRPr="00C05821">
        <w:rPr>
          <w:rFonts w:ascii="Times New Roman" w:eastAsia="Times New Roman" w:hAnsi="Times New Roman"/>
          <w:bCs/>
          <w:sz w:val="20"/>
          <w:szCs w:val="20"/>
          <w:lang w:eastAsia="ru-RU"/>
        </w:rPr>
        <w:t xml:space="preserve"> (индивидуального).</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noProof/>
          <w:sz w:val="20"/>
          <w:szCs w:val="20"/>
          <w:lang w:eastAsia="ru-RU"/>
        </w:rPr>
        <w:t xml:space="preserve">5.Основной формой занятий по предмету «Коллективное музицирование» в </w:t>
      </w:r>
      <w:r w:rsidRPr="00C05821">
        <w:rPr>
          <w:rFonts w:ascii="Times New Roman" w:eastAsia="Times New Roman" w:hAnsi="Times New Roman"/>
          <w:sz w:val="20"/>
          <w:szCs w:val="20"/>
          <w:lang w:eastAsia="ru-RU"/>
        </w:rPr>
        <w:t xml:space="preserve">I-II классах являются занятия хоровым пением. В III-V классах часы, отведенные на данный предмет, используется на занятия  в ансамбле - 2 часа в неделю, 1 час на занятия в хоре.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6.Помимо занятий в хоре, ансамблях  в соответствии с учебным планом  1 раз в месяц проводятся сводные занятия отдельно младшего и старшего хоров.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7.Количественный состав групп по сольфеджио, музыкальной литературе в среднем 8-10 человек.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8.Количественный состав групп по хору 12 человек.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9.Количественный состав групп в ансамбле от 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10.Помимо преподавательских часов, указанных в учебном плане, предусматриваются преподавательские часы для  проведения  сводных занятий хоров (по 2 раза в месяц); концертмейстерские  часы: для  проведения занятий с хорами по группам в соответствии с учебным планом, для сводных репетиций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p w:rsidR="00C05821" w:rsidRPr="00C05821" w:rsidRDefault="00C05821" w:rsidP="00C05821">
      <w:pPr>
        <w:spacing w:after="0"/>
        <w:ind w:left="-567"/>
        <w:jc w:val="center"/>
        <w:rPr>
          <w:rFonts w:ascii="Times New Roman" w:eastAsia="Times New Roman" w:hAnsi="Times New Roman"/>
          <w:sz w:val="20"/>
          <w:szCs w:val="20"/>
          <w:lang w:eastAsia="ru-RU"/>
        </w:rPr>
      </w:pPr>
      <w:r w:rsidRPr="00C05821">
        <w:rPr>
          <w:rFonts w:ascii="Times New Roman" w:eastAsia="Times New Roman" w:hAnsi="Times New Roman"/>
          <w:b/>
          <w:sz w:val="20"/>
          <w:szCs w:val="20"/>
          <w:lang w:eastAsia="ru-RU"/>
        </w:rPr>
        <w:t>Народные инструменты:  срок обучения 5 (6) лет</w:t>
      </w:r>
      <w:r w:rsidR="006D073F">
        <w:rPr>
          <w:rFonts w:ascii="Times New Roman" w:eastAsia="Times New Roman" w:hAnsi="Times New Roman"/>
          <w:sz w:val="20"/>
          <w:szCs w:val="20"/>
          <w:lang w:eastAsia="ru-RU"/>
        </w:rPr>
        <w:t xml:space="preserve">  </w:t>
      </w:r>
      <w:r w:rsidRPr="00C05821">
        <w:rPr>
          <w:rFonts w:ascii="Times New Roman" w:eastAsia="Times New Roman" w:hAnsi="Times New Roman"/>
          <w:sz w:val="20"/>
          <w:szCs w:val="20"/>
          <w:lang w:eastAsia="ru-RU"/>
        </w:rPr>
        <w:t xml:space="preserve">  </w:t>
      </w:r>
      <w:r w:rsidRPr="00C05821">
        <w:rPr>
          <w:rFonts w:ascii="Times New Roman" w:eastAsia="Times New Roman" w:hAnsi="Times New Roman"/>
          <w:b/>
          <w:sz w:val="20"/>
          <w:szCs w:val="20"/>
          <w:lang w:eastAsia="ru-RU"/>
        </w:rPr>
        <w:t>(баян, домра, балалайка, гитара)</w:t>
      </w:r>
    </w:p>
    <w:tbl>
      <w:tblPr>
        <w:tblW w:w="1431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961"/>
        <w:gridCol w:w="1418"/>
        <w:gridCol w:w="992"/>
        <w:gridCol w:w="709"/>
        <w:gridCol w:w="992"/>
        <w:gridCol w:w="992"/>
        <w:gridCol w:w="1134"/>
        <w:gridCol w:w="2552"/>
      </w:tblGrid>
      <w:tr w:rsidR="00C05821" w:rsidRPr="00C05821" w:rsidTr="00C05821">
        <w:trPr>
          <w:trHeight w:val="315"/>
        </w:trPr>
        <w:tc>
          <w:tcPr>
            <w:tcW w:w="568"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 xml:space="preserve">№ </w:t>
            </w:r>
          </w:p>
        </w:tc>
        <w:tc>
          <w:tcPr>
            <w:tcW w:w="4961"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предметов</w:t>
            </w:r>
          </w:p>
        </w:tc>
        <w:tc>
          <w:tcPr>
            <w:tcW w:w="6237" w:type="dxa"/>
            <w:gridSpan w:val="6"/>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552"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C05821" w:rsidRPr="00C05821" w:rsidTr="00C05821">
        <w:trPr>
          <w:trHeight w:val="34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I</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VI</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r>
      <w:tr w:rsidR="00C05821" w:rsidRPr="00C05821" w:rsidTr="00501330">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lastRenderedPageBreak/>
              <w:t>1.</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Музыкальный инструмент</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55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w:t>
            </w:r>
            <w:r w:rsidRPr="00C05821">
              <w:rPr>
                <w:rFonts w:ascii="Times New Roman" w:eastAsia="Times New Roman" w:hAnsi="Times New Roman"/>
                <w:sz w:val="20"/>
                <w:szCs w:val="20"/>
                <w:lang w:val="en-US" w:eastAsia="ru-RU"/>
              </w:rPr>
              <w:t xml:space="preserve"> VI</w:t>
            </w:r>
          </w:p>
        </w:tc>
      </w:tr>
      <w:tr w:rsidR="00C05821" w:rsidRPr="00C05821" w:rsidTr="00501330">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Сольфеджио</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255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w:t>
            </w:r>
            <w:r w:rsidRPr="00C05821">
              <w:rPr>
                <w:rFonts w:ascii="Times New Roman" w:eastAsia="Times New Roman" w:hAnsi="Times New Roman"/>
                <w:sz w:val="20"/>
                <w:szCs w:val="20"/>
                <w:lang w:val="en-US" w:eastAsia="ru-RU"/>
              </w:rPr>
              <w:t xml:space="preserve"> VI</w:t>
            </w:r>
          </w:p>
        </w:tc>
      </w:tr>
      <w:tr w:rsidR="00C05821" w:rsidRPr="00C05821" w:rsidTr="00501330">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Музыкальная литература</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w:t>
            </w:r>
            <w:r w:rsidRPr="00C05821">
              <w:rPr>
                <w:rFonts w:ascii="Times New Roman" w:eastAsia="Times New Roman" w:hAnsi="Times New Roman"/>
                <w:sz w:val="20"/>
                <w:szCs w:val="20"/>
                <w:lang w:val="en-US" w:eastAsia="ru-RU"/>
              </w:rPr>
              <w:t xml:space="preserve"> VI</w:t>
            </w:r>
          </w:p>
        </w:tc>
      </w:tr>
      <w:tr w:rsidR="00C05821" w:rsidRPr="00C05821" w:rsidTr="00501330">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proofErr w:type="gramStart"/>
            <w:r w:rsidRPr="00C05821">
              <w:rPr>
                <w:rFonts w:ascii="Times New Roman" w:eastAsia="Times New Roman" w:hAnsi="Times New Roman"/>
                <w:sz w:val="20"/>
                <w:szCs w:val="20"/>
                <w:lang w:eastAsia="ru-RU"/>
              </w:rPr>
              <w:t>Коллективное</w:t>
            </w:r>
            <w:proofErr w:type="gramEnd"/>
            <w:r w:rsidRPr="00C05821">
              <w:rPr>
                <w:rFonts w:ascii="Times New Roman" w:eastAsia="Times New Roman" w:hAnsi="Times New Roman"/>
                <w:sz w:val="20"/>
                <w:szCs w:val="20"/>
                <w:lang w:eastAsia="ru-RU"/>
              </w:rPr>
              <w:t xml:space="preserve">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(оркестр)</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501330">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Коллективное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(хор</w:t>
            </w:r>
            <w:proofErr w:type="gramStart"/>
            <w:r w:rsidRPr="00C05821">
              <w:rPr>
                <w:rFonts w:ascii="Times New Roman" w:eastAsia="Times New Roman" w:hAnsi="Times New Roman"/>
                <w:sz w:val="20"/>
                <w:szCs w:val="20"/>
                <w:lang w:eastAsia="ru-RU"/>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C05821">
        <w:tc>
          <w:tcPr>
            <w:tcW w:w="56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4961"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Коллективное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w:t>
            </w:r>
            <w:proofErr w:type="gramStart"/>
            <w:r w:rsidRPr="00C05821">
              <w:rPr>
                <w:rFonts w:ascii="Times New Roman" w:eastAsia="Times New Roman" w:hAnsi="Times New Roman"/>
                <w:sz w:val="20"/>
                <w:szCs w:val="20"/>
                <w:lang w:eastAsia="ru-RU"/>
              </w:rPr>
              <w:t xml:space="preserve">( </w:t>
            </w:r>
            <w:proofErr w:type="gramEnd"/>
            <w:r w:rsidRPr="00C05821">
              <w:rPr>
                <w:rFonts w:ascii="Times New Roman" w:eastAsia="Times New Roman" w:hAnsi="Times New Roman"/>
                <w:sz w:val="20"/>
                <w:szCs w:val="20"/>
                <w:lang w:eastAsia="ru-RU"/>
              </w:rPr>
              <w:t>ансамбль)</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501330">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val="en-US"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1.Младшими классами следует считать I-II, старшими- III-V(</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классы.</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классе для желающих поступить в музыкальное училище.</w:t>
      </w:r>
      <w:r w:rsidRPr="00C05821">
        <w:rPr>
          <w:rFonts w:eastAsia="Times New Roman"/>
          <w:sz w:val="20"/>
          <w:szCs w:val="20"/>
          <w:lang w:eastAsia="ru-RU"/>
        </w:rPr>
        <w:t xml:space="preserve">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классах.</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4.Предмет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(индивидуальное) включает в себя следующие дисциплины: чтение с листа, подбор по слуху, игру в ансамбле</w:t>
      </w:r>
      <w:r w:rsidRPr="00C05821">
        <w:rPr>
          <w:rFonts w:ascii="Times New Roman" w:eastAsia="Times New Roman" w:hAnsi="Times New Roman"/>
          <w:noProof/>
          <w:sz w:val="20"/>
          <w:szCs w:val="20"/>
          <w:lang w:eastAsia="ru-RU"/>
        </w:rPr>
        <w:t xml:space="preserve"> народных инструментов, ансамбле гитаристов</w:t>
      </w:r>
      <w:r w:rsidRPr="00C05821">
        <w:rPr>
          <w:rFonts w:ascii="Times New Roman" w:eastAsia="Times New Roman" w:hAnsi="Times New Roman"/>
          <w:sz w:val="20"/>
          <w:szCs w:val="20"/>
          <w:lang w:eastAsia="ru-RU"/>
        </w:rPr>
        <w:t>, занятия аккомпанементом, транспонированием.</w:t>
      </w:r>
      <w:r w:rsidRPr="00C05821">
        <w:rPr>
          <w:rFonts w:ascii="Times New Roman" w:eastAsia="Times New Roman" w:hAnsi="Times New Roman"/>
          <w:i/>
          <w:sz w:val="20"/>
          <w:szCs w:val="20"/>
          <w:lang w:eastAsia="ru-RU"/>
        </w:rPr>
        <w:t xml:space="preserve"> </w:t>
      </w:r>
      <w:r w:rsidRPr="00C05821">
        <w:rPr>
          <w:rFonts w:ascii="Times New Roman" w:eastAsia="Times New Roman" w:hAnsi="Times New Roman"/>
          <w:sz w:val="20"/>
          <w:szCs w:val="20"/>
          <w:lang w:eastAsia="ru-RU"/>
        </w:rPr>
        <w:t xml:space="preserve">Для способных детей можно добавить количество часов на инструмент за счет предмета по </w:t>
      </w:r>
      <w:proofErr w:type="spellStart"/>
      <w:r w:rsidRPr="00C05821">
        <w:rPr>
          <w:rFonts w:ascii="Times New Roman" w:eastAsia="Times New Roman" w:hAnsi="Times New Roman"/>
          <w:sz w:val="20"/>
          <w:szCs w:val="20"/>
          <w:lang w:eastAsia="ru-RU"/>
        </w:rPr>
        <w:t>музицированию</w:t>
      </w:r>
      <w:proofErr w:type="spellEnd"/>
      <w:r w:rsidRPr="00C05821">
        <w:rPr>
          <w:rFonts w:ascii="Times New Roman" w:eastAsia="Times New Roman" w:hAnsi="Times New Roman"/>
          <w:sz w:val="20"/>
          <w:szCs w:val="20"/>
          <w:lang w:eastAsia="ru-RU"/>
        </w:rPr>
        <w:t xml:space="preserve"> (индивидуального).</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noProof/>
          <w:sz w:val="20"/>
          <w:szCs w:val="20"/>
          <w:lang w:eastAsia="ru-RU"/>
        </w:rPr>
        <w:t xml:space="preserve">5.Основной формой занятий по предмету «Коллективное музицирование» в </w:t>
      </w:r>
      <w:r w:rsidRPr="00C05821">
        <w:rPr>
          <w:rFonts w:ascii="Times New Roman" w:eastAsia="Times New Roman" w:hAnsi="Times New Roman"/>
          <w:sz w:val="20"/>
          <w:szCs w:val="20"/>
          <w:lang w:eastAsia="ru-RU"/>
        </w:rPr>
        <w:t xml:space="preserve">I-II классах являются занятия хоровым пением. В III-V классах часы, отведенные на данный предмет, используется на занятия оркестра народных инструментов.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6.Помимо занятий в оркестре, хоре, ансамбле в соответствии с учебным планом 1 раз в месяц проводятся  2-часовые сводные занятия оркестра и отдельно младшего и старшего хоров.</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7.Количественный состав групп по сольфеджио, музыкальной литературе в среднем 8-10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8.Количественный состав групп по хору в среднем 12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9.Количественный состав групп по оркестру в среднем 6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10.Количественный состав групп в ансамбле от 2 человек.</w:t>
      </w:r>
    </w:p>
    <w:p w:rsidR="00C05821" w:rsidRPr="00BB3F0C" w:rsidRDefault="00C05821" w:rsidP="00BB3F0C">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11.Помимо преподавательских часов, указанных в учебном плане, предусматриваются преподавательские часы для  проведения  сводных занятий оркестра, ансамблей, хоров (по 2 раза в месяц); концертмейстерские  часы: для  проведения занятий с хорами по группам в соответствии с учебным планом, для сводных репетиций оркестра,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r w:rsidR="00BB3F0C">
        <w:rPr>
          <w:rFonts w:ascii="Times New Roman" w:eastAsia="Times New Roman" w:hAnsi="Times New Roman"/>
          <w:sz w:val="20"/>
          <w:szCs w:val="20"/>
          <w:lang w:eastAsia="ru-RU"/>
        </w:rPr>
        <w:t xml:space="preserve">                               </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Сол</w:t>
      </w:r>
      <w:r w:rsidR="006D073F">
        <w:rPr>
          <w:rFonts w:ascii="Times New Roman" w:eastAsia="Times New Roman" w:hAnsi="Times New Roman"/>
          <w:b/>
          <w:sz w:val="20"/>
          <w:szCs w:val="20"/>
          <w:lang w:eastAsia="ru-RU"/>
        </w:rPr>
        <w:t xml:space="preserve">ьное пение: срок обучения 5 </w:t>
      </w:r>
      <w:r w:rsidRPr="00C05821">
        <w:rPr>
          <w:rFonts w:ascii="Times New Roman" w:eastAsia="Times New Roman" w:hAnsi="Times New Roman"/>
          <w:b/>
          <w:sz w:val="20"/>
          <w:szCs w:val="20"/>
          <w:lang w:eastAsia="ru-RU"/>
        </w:rPr>
        <w:t>лет.</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p>
    <w:tbl>
      <w:tblPr>
        <w:tblW w:w="14356"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345"/>
        <w:gridCol w:w="1080"/>
        <w:gridCol w:w="1559"/>
        <w:gridCol w:w="1276"/>
        <w:gridCol w:w="1417"/>
        <w:gridCol w:w="1701"/>
        <w:gridCol w:w="2552"/>
      </w:tblGrid>
      <w:tr w:rsidR="00C05821" w:rsidRPr="00C05821" w:rsidTr="00C05821">
        <w:trPr>
          <w:trHeight w:val="315"/>
        </w:trPr>
        <w:tc>
          <w:tcPr>
            <w:tcW w:w="426"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 xml:space="preserve">№ </w:t>
            </w:r>
          </w:p>
        </w:tc>
        <w:tc>
          <w:tcPr>
            <w:tcW w:w="4345"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предметов</w:t>
            </w:r>
          </w:p>
        </w:tc>
        <w:tc>
          <w:tcPr>
            <w:tcW w:w="7033" w:type="dxa"/>
            <w:gridSpan w:val="5"/>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552"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6D073F" w:rsidRPr="00C05821" w:rsidTr="006D073F">
        <w:trPr>
          <w:trHeight w:val="34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c>
          <w:tcPr>
            <w:tcW w:w="4345"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I</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1701"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r>
      <w:tr w:rsidR="006D073F" w:rsidRPr="00C05821" w:rsidTr="006D073F">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434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Сольное пение</w:t>
            </w:r>
          </w:p>
        </w:tc>
        <w:tc>
          <w:tcPr>
            <w:tcW w:w="1080"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552" w:type="dxa"/>
            <w:tcBorders>
              <w:top w:val="single" w:sz="4" w:space="0" w:color="auto"/>
              <w:left w:val="single" w:sz="4" w:space="0" w:color="auto"/>
              <w:bottom w:val="single" w:sz="4" w:space="0" w:color="auto"/>
              <w:right w:val="single" w:sz="4" w:space="0" w:color="auto"/>
            </w:tcBorders>
            <w:hideMark/>
          </w:tcPr>
          <w:p w:rsidR="006D073F" w:rsidRPr="006D073F"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6D073F" w:rsidRPr="00C05821" w:rsidTr="006D073F">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434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2552" w:type="dxa"/>
            <w:tcBorders>
              <w:top w:val="single" w:sz="4" w:space="0" w:color="auto"/>
              <w:left w:val="single" w:sz="4" w:space="0" w:color="auto"/>
              <w:bottom w:val="single" w:sz="4" w:space="0" w:color="auto"/>
              <w:right w:val="single" w:sz="4" w:space="0" w:color="auto"/>
            </w:tcBorders>
            <w:hideMark/>
          </w:tcPr>
          <w:p w:rsidR="006D073F" w:rsidRPr="006D073F"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6D073F" w:rsidRPr="00C05821" w:rsidTr="006D073F">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434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Музыкальная литература</w:t>
            </w:r>
          </w:p>
        </w:tc>
        <w:tc>
          <w:tcPr>
            <w:tcW w:w="1080"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6D073F" w:rsidRPr="006D073F"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6D073F" w:rsidRPr="00C05821" w:rsidTr="006D073F">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434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(ансамбль)</w:t>
            </w:r>
          </w:p>
        </w:tc>
        <w:tc>
          <w:tcPr>
            <w:tcW w:w="1080"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rPr>
                <w:rFonts w:ascii="Times New Roman" w:eastAsia="Times New Roman" w:hAnsi="Times New Roman"/>
                <w:sz w:val="20"/>
                <w:szCs w:val="20"/>
                <w:lang w:eastAsia="ru-RU"/>
              </w:rPr>
            </w:pPr>
          </w:p>
        </w:tc>
      </w:tr>
      <w:tr w:rsidR="006D073F" w:rsidRPr="00C05821" w:rsidTr="006D073F">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434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Коллективное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(хор</w:t>
            </w:r>
            <w:proofErr w:type="gramStart"/>
            <w:r w:rsidRPr="00C05821">
              <w:rPr>
                <w:rFonts w:ascii="Times New Roman" w:eastAsia="Times New Roman" w:hAnsi="Times New Roman"/>
                <w:sz w:val="20"/>
                <w:szCs w:val="20"/>
                <w:lang w:eastAsia="ru-RU"/>
              </w:rPr>
              <w:t xml:space="preserve"> )</w:t>
            </w:r>
            <w:proofErr w:type="gramEnd"/>
          </w:p>
        </w:tc>
        <w:tc>
          <w:tcPr>
            <w:tcW w:w="1080"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rPr>
                <w:rFonts w:ascii="Times New Roman" w:eastAsia="Times New Roman" w:hAnsi="Times New Roman"/>
                <w:sz w:val="20"/>
                <w:szCs w:val="20"/>
                <w:lang w:eastAsia="ru-RU"/>
              </w:rPr>
            </w:pPr>
          </w:p>
        </w:tc>
      </w:tr>
      <w:tr w:rsidR="006D073F" w:rsidRPr="00C05821" w:rsidTr="006D073F">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434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ind w:left="284"/>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1080"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1701"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2552"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rPr>
                <w:rFonts w:ascii="Times New Roman" w:eastAsia="Times New Roman" w:hAnsi="Times New Roman"/>
                <w:sz w:val="20"/>
                <w:szCs w:val="20"/>
                <w:lang w:val="en-US" w:eastAsia="ru-RU"/>
              </w:rPr>
            </w:pPr>
          </w:p>
        </w:tc>
      </w:tr>
    </w:tbl>
    <w:p w:rsidR="00C05821" w:rsidRPr="00C05821" w:rsidRDefault="00C05821" w:rsidP="00C05821">
      <w:pPr>
        <w:spacing w:after="0" w:line="240" w:lineRule="auto"/>
        <w:ind w:left="-567"/>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1.Младшими классами следует</w:t>
      </w:r>
      <w:r w:rsidR="006D073F">
        <w:rPr>
          <w:rFonts w:ascii="Times New Roman" w:eastAsia="Times New Roman" w:hAnsi="Times New Roman"/>
          <w:sz w:val="20"/>
          <w:szCs w:val="20"/>
          <w:lang w:eastAsia="ru-RU"/>
        </w:rPr>
        <w:t xml:space="preserve"> считать I-II, старшими- III-V </w:t>
      </w:r>
      <w:r w:rsidRPr="00C05821">
        <w:rPr>
          <w:rFonts w:ascii="Times New Roman" w:eastAsia="Times New Roman" w:hAnsi="Times New Roman"/>
          <w:sz w:val="20"/>
          <w:szCs w:val="20"/>
          <w:lang w:eastAsia="ru-RU"/>
        </w:rPr>
        <w:t xml:space="preserve"> классы.</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классе для желающих поступить в музыкальное училище.</w:t>
      </w:r>
      <w:r w:rsidRPr="00C05821">
        <w:rPr>
          <w:rFonts w:eastAsia="Times New Roman"/>
          <w:sz w:val="20"/>
          <w:szCs w:val="20"/>
          <w:lang w:eastAsia="ru-RU"/>
        </w:rPr>
        <w:t xml:space="preserve">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классах.</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4.Предмет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(индивидуальное) включает в себя следующие дисциплины: чтение с листа, занятия в ансамбле, занятия аккомпанементом, транспонированием.</w:t>
      </w:r>
      <w:r w:rsidRPr="00C05821">
        <w:rPr>
          <w:rFonts w:ascii="Times New Roman" w:eastAsia="Times New Roman" w:hAnsi="Times New Roman"/>
          <w:i/>
          <w:sz w:val="20"/>
          <w:szCs w:val="20"/>
          <w:lang w:eastAsia="ru-RU"/>
        </w:rPr>
        <w:t xml:space="preserve"> </w:t>
      </w:r>
      <w:r w:rsidRPr="00C05821">
        <w:rPr>
          <w:rFonts w:ascii="Times New Roman" w:eastAsia="Times New Roman" w:hAnsi="Times New Roman"/>
          <w:sz w:val="20"/>
          <w:szCs w:val="20"/>
          <w:lang w:eastAsia="ru-RU"/>
        </w:rPr>
        <w:t xml:space="preserve">Для способных детей можно добавить количество часов на предмет «Сольное пение» за счет предмета по </w:t>
      </w:r>
      <w:proofErr w:type="spellStart"/>
      <w:r w:rsidRPr="00C05821">
        <w:rPr>
          <w:rFonts w:ascii="Times New Roman" w:eastAsia="Times New Roman" w:hAnsi="Times New Roman"/>
          <w:sz w:val="20"/>
          <w:szCs w:val="20"/>
          <w:lang w:eastAsia="ru-RU"/>
        </w:rPr>
        <w:t>музицированию</w:t>
      </w:r>
      <w:proofErr w:type="spellEnd"/>
      <w:r w:rsidRPr="00C05821">
        <w:rPr>
          <w:rFonts w:ascii="Times New Roman" w:eastAsia="Times New Roman" w:hAnsi="Times New Roman"/>
          <w:sz w:val="20"/>
          <w:szCs w:val="20"/>
          <w:lang w:eastAsia="ru-RU"/>
        </w:rPr>
        <w:t xml:space="preserve"> (индивидуального).</w:t>
      </w:r>
      <w:r w:rsidRPr="00C05821">
        <w:rPr>
          <w:rFonts w:ascii="Times New Roman" w:eastAsia="Times New Roman" w:hAnsi="Times New Roman"/>
          <w:noProof/>
          <w:sz w:val="20"/>
          <w:szCs w:val="20"/>
          <w:lang w:eastAsia="ru-RU"/>
        </w:rPr>
        <w:t xml:space="preserve">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noProof/>
          <w:sz w:val="20"/>
          <w:szCs w:val="20"/>
          <w:lang w:eastAsia="ru-RU"/>
        </w:rPr>
        <w:lastRenderedPageBreak/>
        <w:t xml:space="preserve">5.Основной формой занятий по предмету «Коллективное музицирование» в </w:t>
      </w:r>
      <w:r w:rsidRPr="00C05821">
        <w:rPr>
          <w:rFonts w:ascii="Times New Roman" w:eastAsia="Times New Roman" w:hAnsi="Times New Roman"/>
          <w:bCs/>
          <w:sz w:val="20"/>
          <w:szCs w:val="20"/>
          <w:lang w:eastAsia="ru-RU"/>
        </w:rPr>
        <w:t>I-II классах являются занятия хоровым пением. В III-V классах часы, отведенные на данный предмет, используется на занятия вокального ансамбля 2 часа в неделю и 1 час для занятий хорового пения.</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6.Помимо занятий в хоре, ансамбле в соответствии с учебным планом 1 раз в месяц проводятся   2-часовые сводные занятия отдельно младшего и старшего хоров.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7.Количественный состав групп по сольфеджио, музыкальной литературе в среднем 8-10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8.Количественный состав групп по хору 12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9.Количественный состав групп в ансамбле от 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10.Помимо преподавательских часов, указанных в учебном плане, предусматриваются преподавательские часы для  проведения занятий вокальных ансамблей,   сводных занятий хоров (по 2 раза в месяц); концертмейстерские  часы: для  проведения занятий с вокальными ансамблями, хорами по группам в соответствии с учебным планом, для сводных репетиций хоров (по 2 часа в месяц); для проведения занятий по предмету «Сольное пение» из расчёта 100% времени, отведённого на данный предмет.</w:t>
      </w:r>
    </w:p>
    <w:p w:rsidR="005B1C8C" w:rsidRDefault="005B1C8C" w:rsidP="00C05821">
      <w:pPr>
        <w:spacing w:after="0" w:line="240" w:lineRule="auto"/>
        <w:ind w:left="-567"/>
        <w:jc w:val="center"/>
        <w:rPr>
          <w:rFonts w:ascii="Times New Roman" w:eastAsia="Times New Roman" w:hAnsi="Times New Roman"/>
          <w:b/>
          <w:sz w:val="20"/>
          <w:szCs w:val="20"/>
          <w:lang w:eastAsia="ru-RU"/>
        </w:rPr>
      </w:pPr>
    </w:p>
    <w:p w:rsidR="00C05821" w:rsidRPr="00C05821" w:rsidRDefault="00C05821" w:rsidP="00C05821">
      <w:pPr>
        <w:spacing w:after="0" w:line="240" w:lineRule="auto"/>
        <w:ind w:left="-567"/>
        <w:jc w:val="center"/>
        <w:rPr>
          <w:rFonts w:ascii="Times New Roman" w:eastAsia="Times New Roman" w:hAnsi="Times New Roman"/>
          <w:sz w:val="20"/>
          <w:szCs w:val="20"/>
          <w:lang w:eastAsia="ru-RU"/>
        </w:rPr>
      </w:pPr>
      <w:r w:rsidRPr="00C05821">
        <w:rPr>
          <w:rFonts w:ascii="Times New Roman" w:eastAsia="Times New Roman" w:hAnsi="Times New Roman"/>
          <w:b/>
          <w:sz w:val="20"/>
          <w:szCs w:val="20"/>
          <w:lang w:eastAsia="ru-RU"/>
        </w:rPr>
        <w:t>Духовые и</w:t>
      </w:r>
      <w:r w:rsidR="006D073F">
        <w:rPr>
          <w:rFonts w:ascii="Times New Roman" w:eastAsia="Times New Roman" w:hAnsi="Times New Roman"/>
          <w:b/>
          <w:sz w:val="20"/>
          <w:szCs w:val="20"/>
          <w:lang w:eastAsia="ru-RU"/>
        </w:rPr>
        <w:t xml:space="preserve">нструменты: срок обучения 5 </w:t>
      </w:r>
      <w:r w:rsidRPr="00C05821">
        <w:rPr>
          <w:rFonts w:ascii="Times New Roman" w:eastAsia="Times New Roman" w:hAnsi="Times New Roman"/>
          <w:b/>
          <w:sz w:val="20"/>
          <w:szCs w:val="20"/>
          <w:lang w:eastAsia="ru-RU"/>
        </w:rPr>
        <w:t>лет</w:t>
      </w:r>
    </w:p>
    <w:tbl>
      <w:tblPr>
        <w:tblW w:w="144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529"/>
        <w:gridCol w:w="1134"/>
        <w:gridCol w:w="1134"/>
        <w:gridCol w:w="1276"/>
        <w:gridCol w:w="1134"/>
        <w:gridCol w:w="1559"/>
        <w:gridCol w:w="2268"/>
      </w:tblGrid>
      <w:tr w:rsidR="00C05821" w:rsidRPr="00C05821" w:rsidTr="00C05821">
        <w:trPr>
          <w:trHeight w:val="315"/>
        </w:trPr>
        <w:tc>
          <w:tcPr>
            <w:tcW w:w="425"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w:t>
            </w:r>
          </w:p>
        </w:tc>
        <w:tc>
          <w:tcPr>
            <w:tcW w:w="5529"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предметов</w:t>
            </w:r>
          </w:p>
        </w:tc>
        <w:tc>
          <w:tcPr>
            <w:tcW w:w="6237" w:type="dxa"/>
            <w:gridSpan w:val="5"/>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268"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6D073F" w:rsidRPr="00C05821" w:rsidTr="006D073F">
        <w:trPr>
          <w:trHeight w:val="344"/>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I</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w:t>
            </w:r>
          </w:p>
          <w:p w:rsidR="006D073F" w:rsidRPr="006D073F" w:rsidRDefault="006D073F" w:rsidP="00C05821">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r>
      <w:tr w:rsidR="006D073F" w:rsidRPr="00C05821" w:rsidTr="006D073F">
        <w:tc>
          <w:tcPr>
            <w:tcW w:w="42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552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Музыкальный инструмент</w:t>
            </w:r>
          </w:p>
        </w:tc>
        <w:tc>
          <w:tcPr>
            <w:tcW w:w="1134"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hideMark/>
          </w:tcPr>
          <w:p w:rsidR="006D073F" w:rsidRPr="006D073F"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6D073F" w:rsidRPr="00C05821" w:rsidTr="006D073F">
        <w:tc>
          <w:tcPr>
            <w:tcW w:w="42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552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Сольфеджио</w:t>
            </w:r>
          </w:p>
        </w:tc>
        <w:tc>
          <w:tcPr>
            <w:tcW w:w="1134"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2268" w:type="dxa"/>
            <w:tcBorders>
              <w:top w:val="single" w:sz="4" w:space="0" w:color="auto"/>
              <w:left w:val="single" w:sz="4" w:space="0" w:color="auto"/>
              <w:bottom w:val="single" w:sz="4" w:space="0" w:color="auto"/>
              <w:right w:val="single" w:sz="4" w:space="0" w:color="auto"/>
            </w:tcBorders>
            <w:hideMark/>
          </w:tcPr>
          <w:p w:rsidR="006D073F" w:rsidRPr="006D073F"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6D073F" w:rsidRPr="00C05821" w:rsidTr="006D073F">
        <w:tc>
          <w:tcPr>
            <w:tcW w:w="42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552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Музыкальная литература</w:t>
            </w:r>
          </w:p>
        </w:tc>
        <w:tc>
          <w:tcPr>
            <w:tcW w:w="1134"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268" w:type="dxa"/>
            <w:tcBorders>
              <w:top w:val="single" w:sz="4" w:space="0" w:color="auto"/>
              <w:left w:val="single" w:sz="4" w:space="0" w:color="auto"/>
              <w:bottom w:val="single" w:sz="4" w:space="0" w:color="auto"/>
              <w:right w:val="single" w:sz="4" w:space="0" w:color="auto"/>
            </w:tcBorders>
            <w:hideMark/>
          </w:tcPr>
          <w:p w:rsidR="006D073F" w:rsidRPr="006D073F" w:rsidRDefault="006D073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V</w:t>
            </w:r>
          </w:p>
        </w:tc>
      </w:tr>
      <w:tr w:rsidR="006D073F" w:rsidRPr="00C05821" w:rsidTr="006D073F">
        <w:tc>
          <w:tcPr>
            <w:tcW w:w="42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552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Коллективное </w:t>
            </w:r>
            <w:proofErr w:type="spellStart"/>
            <w:r w:rsidRPr="00C05821">
              <w:rPr>
                <w:rFonts w:ascii="Times New Roman" w:eastAsia="Times New Roman" w:hAnsi="Times New Roman"/>
                <w:sz w:val="20"/>
                <w:szCs w:val="20"/>
                <w:lang w:eastAsia="ru-RU"/>
              </w:rPr>
              <w:t>музицировани</w:t>
            </w:r>
            <w:proofErr w:type="gramStart"/>
            <w:r w:rsidRPr="00C05821">
              <w:rPr>
                <w:rFonts w:ascii="Times New Roman" w:eastAsia="Times New Roman" w:hAnsi="Times New Roman"/>
                <w:sz w:val="20"/>
                <w:szCs w:val="20"/>
                <w:lang w:eastAsia="ru-RU"/>
              </w:rPr>
              <w:t>е</w:t>
            </w:r>
            <w:proofErr w:type="spellEnd"/>
            <w:r w:rsidRPr="00C05821">
              <w:rPr>
                <w:rFonts w:ascii="Times New Roman" w:eastAsia="Times New Roman" w:hAnsi="Times New Roman"/>
                <w:sz w:val="20"/>
                <w:szCs w:val="20"/>
                <w:lang w:eastAsia="ru-RU"/>
              </w:rPr>
              <w:t>(</w:t>
            </w:r>
            <w:proofErr w:type="gramEnd"/>
            <w:r w:rsidRPr="00C05821">
              <w:rPr>
                <w:rFonts w:ascii="Times New Roman" w:eastAsia="Times New Roman" w:hAnsi="Times New Roman"/>
                <w:sz w:val="20"/>
                <w:szCs w:val="20"/>
                <w:lang w:eastAsia="ru-RU"/>
              </w:rPr>
              <w:t>хор, ансамбль, оркестр)</w:t>
            </w:r>
          </w:p>
        </w:tc>
        <w:tc>
          <w:tcPr>
            <w:tcW w:w="1134"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2268"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r>
      <w:tr w:rsidR="006D073F" w:rsidRPr="00C05821" w:rsidTr="006D073F">
        <w:tc>
          <w:tcPr>
            <w:tcW w:w="42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552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(индивидуальное)</w:t>
            </w:r>
          </w:p>
        </w:tc>
        <w:tc>
          <w:tcPr>
            <w:tcW w:w="1134"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268"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r>
      <w:tr w:rsidR="006D073F" w:rsidRPr="00C05821" w:rsidTr="006D073F">
        <w:tc>
          <w:tcPr>
            <w:tcW w:w="42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552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2268"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val="en-US" w:eastAsia="ru-RU"/>
              </w:rPr>
            </w:pPr>
          </w:p>
        </w:tc>
      </w:tr>
    </w:tbl>
    <w:p w:rsidR="005B1C8C" w:rsidRDefault="005B1C8C" w:rsidP="00C05821">
      <w:pPr>
        <w:spacing w:after="0" w:line="240" w:lineRule="auto"/>
        <w:jc w:val="center"/>
        <w:rPr>
          <w:rFonts w:ascii="Times New Roman" w:eastAsia="Times New Roman" w:hAnsi="Times New Roman"/>
          <w:sz w:val="20"/>
          <w:szCs w:val="20"/>
          <w:lang w:eastAsia="ru-RU"/>
        </w:rPr>
      </w:pPr>
    </w:p>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1.Младшими классами следует считать I-II, старшими- III-V(</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классы.</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классе для желающих поступить в музыкальное училище.</w:t>
      </w:r>
      <w:r w:rsidRPr="00C05821">
        <w:rPr>
          <w:rFonts w:eastAsia="Times New Roman"/>
          <w:b/>
          <w:sz w:val="20"/>
          <w:szCs w:val="20"/>
          <w:lang w:eastAsia="ru-RU"/>
        </w:rPr>
        <w:t xml:space="preserve">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классах.</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4.Предмет  </w:t>
      </w:r>
      <w:proofErr w:type="spellStart"/>
      <w:r w:rsidRPr="00C05821">
        <w:rPr>
          <w:rFonts w:ascii="Times New Roman" w:eastAsia="Times New Roman" w:hAnsi="Times New Roman"/>
          <w:bCs/>
          <w:sz w:val="20"/>
          <w:szCs w:val="20"/>
          <w:lang w:eastAsia="ru-RU"/>
        </w:rPr>
        <w:t>музицирование</w:t>
      </w:r>
      <w:proofErr w:type="spellEnd"/>
      <w:r w:rsidRPr="00C05821">
        <w:rPr>
          <w:rFonts w:ascii="Times New Roman" w:eastAsia="Times New Roman" w:hAnsi="Times New Roman"/>
          <w:bCs/>
          <w:sz w:val="20"/>
          <w:szCs w:val="20"/>
          <w:lang w:eastAsia="ru-RU"/>
        </w:rPr>
        <w:t xml:space="preserve"> (индивидуальное) включает в себя следующие дисциплины: чтение с листа, подбор по слуху, игру в ансамбле</w:t>
      </w:r>
      <w:r w:rsidRPr="00C05821">
        <w:rPr>
          <w:rFonts w:ascii="Times New Roman" w:eastAsia="Times New Roman" w:hAnsi="Times New Roman"/>
          <w:b/>
          <w:bCs/>
          <w:noProof/>
          <w:sz w:val="20"/>
          <w:szCs w:val="20"/>
          <w:lang w:eastAsia="ru-RU"/>
        </w:rPr>
        <w:t xml:space="preserve"> </w:t>
      </w:r>
      <w:r w:rsidRPr="00C05821">
        <w:rPr>
          <w:rFonts w:ascii="Times New Roman" w:eastAsia="Times New Roman" w:hAnsi="Times New Roman"/>
          <w:bCs/>
          <w:noProof/>
          <w:sz w:val="20"/>
          <w:szCs w:val="20"/>
          <w:lang w:eastAsia="ru-RU"/>
        </w:rPr>
        <w:t xml:space="preserve">духовых инструментов, </w:t>
      </w:r>
      <w:r w:rsidRPr="00C05821">
        <w:rPr>
          <w:rFonts w:ascii="Times New Roman" w:eastAsia="Times New Roman" w:hAnsi="Times New Roman"/>
          <w:bCs/>
          <w:sz w:val="20"/>
          <w:szCs w:val="20"/>
          <w:lang w:eastAsia="ru-RU"/>
        </w:rPr>
        <w:t>занятия аккомпанементом, транспонированием.</w:t>
      </w:r>
      <w:r w:rsidRPr="00C05821">
        <w:rPr>
          <w:rFonts w:ascii="Times New Roman" w:eastAsia="Times New Roman" w:hAnsi="Times New Roman"/>
          <w:bCs/>
          <w:i/>
          <w:sz w:val="20"/>
          <w:szCs w:val="20"/>
          <w:lang w:eastAsia="ru-RU"/>
        </w:rPr>
        <w:t xml:space="preserve"> </w:t>
      </w:r>
      <w:r w:rsidRPr="00C05821">
        <w:rPr>
          <w:rFonts w:ascii="Times New Roman" w:eastAsia="Times New Roman" w:hAnsi="Times New Roman"/>
          <w:bCs/>
          <w:sz w:val="20"/>
          <w:szCs w:val="20"/>
          <w:lang w:eastAsia="ru-RU"/>
        </w:rPr>
        <w:t xml:space="preserve">Для способных детей можно добавить количество часов на инструмент за счет предмета по </w:t>
      </w:r>
      <w:proofErr w:type="spellStart"/>
      <w:r w:rsidRPr="00C05821">
        <w:rPr>
          <w:rFonts w:ascii="Times New Roman" w:eastAsia="Times New Roman" w:hAnsi="Times New Roman"/>
          <w:bCs/>
          <w:sz w:val="20"/>
          <w:szCs w:val="20"/>
          <w:lang w:eastAsia="ru-RU"/>
        </w:rPr>
        <w:t>музицированию</w:t>
      </w:r>
      <w:proofErr w:type="spellEnd"/>
      <w:r w:rsidRPr="00C05821">
        <w:rPr>
          <w:rFonts w:ascii="Times New Roman" w:eastAsia="Times New Roman" w:hAnsi="Times New Roman"/>
          <w:bCs/>
          <w:sz w:val="20"/>
          <w:szCs w:val="20"/>
          <w:lang w:eastAsia="ru-RU"/>
        </w:rPr>
        <w:t xml:space="preserve"> (индивидуального)</w:t>
      </w:r>
    </w:p>
    <w:p w:rsidR="00C05821" w:rsidRPr="00C05821" w:rsidRDefault="00C05821" w:rsidP="00C05821">
      <w:pPr>
        <w:spacing w:after="0" w:line="240" w:lineRule="auto"/>
        <w:ind w:left="-567"/>
        <w:jc w:val="both"/>
        <w:rPr>
          <w:rFonts w:ascii="Times New Roman" w:eastAsia="Times New Roman" w:hAnsi="Times New Roman"/>
          <w:noProof/>
          <w:sz w:val="20"/>
          <w:szCs w:val="20"/>
          <w:lang w:eastAsia="ru-RU"/>
        </w:rPr>
      </w:pPr>
      <w:r w:rsidRPr="00C05821">
        <w:rPr>
          <w:rFonts w:ascii="Times New Roman" w:eastAsia="Times New Roman" w:hAnsi="Times New Roman"/>
          <w:noProof/>
          <w:sz w:val="20"/>
          <w:szCs w:val="20"/>
          <w:lang w:eastAsia="ru-RU"/>
        </w:rPr>
        <w:t xml:space="preserve">5.Основной формой занятий по предмету «Коллективное музицирование» в </w:t>
      </w:r>
      <w:r w:rsidRPr="00C05821">
        <w:rPr>
          <w:rFonts w:ascii="Times New Roman" w:eastAsia="Times New Roman" w:hAnsi="Times New Roman"/>
          <w:sz w:val="20"/>
          <w:szCs w:val="20"/>
          <w:lang w:eastAsia="ru-RU"/>
        </w:rPr>
        <w:t>I-II классах являются занятия хоровым пением. В III-V классах часы, отведенные на данный предмет, используется на занятия оркестра духовых инструментов.</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6.Помимо занятий в оркестре, хоре, ансамбле в соответствии с учебным планом 1 раз в месяц проводятся  2-часовые сводные занятия оркестра и отдельно младшего и старшего хоров.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7.Количественный состав групп по сольфеджио, музыкальной литературе в среднем 8-10 человек.8.Количественный состав групп по хору в среднем 12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8.Количественный состав групп по оркестру в среднем 6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9.Количественный состав групп в ансамбле от 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10Помимо преподавательских часов, указанных в учебном плане, предусматриваются преподавательские часы для  проведения  сводных занятий оркестра, ансамблей, хоров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(по 2 раза в месяц); концертмейстерские  часы: для  проведения занятий с хорами по группам в соответствии с учебным планом, для сводных репетиций оркестра,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p>
    <w:p w:rsidR="005B1C8C" w:rsidRDefault="005B1C8C" w:rsidP="00C05821">
      <w:pPr>
        <w:spacing w:after="0" w:line="240" w:lineRule="auto"/>
        <w:ind w:left="-567"/>
        <w:jc w:val="center"/>
        <w:rPr>
          <w:rFonts w:ascii="Times New Roman" w:eastAsia="Times New Roman" w:hAnsi="Times New Roman"/>
          <w:b/>
          <w:sz w:val="20"/>
          <w:szCs w:val="20"/>
          <w:lang w:eastAsia="ru-RU"/>
        </w:rPr>
      </w:pPr>
    </w:p>
    <w:p w:rsidR="005B1C8C" w:rsidRDefault="005B1C8C" w:rsidP="00C05821">
      <w:pPr>
        <w:spacing w:after="0" w:line="240" w:lineRule="auto"/>
        <w:ind w:left="-567"/>
        <w:jc w:val="center"/>
        <w:rPr>
          <w:rFonts w:ascii="Times New Roman" w:eastAsia="Times New Roman" w:hAnsi="Times New Roman"/>
          <w:b/>
          <w:sz w:val="20"/>
          <w:szCs w:val="20"/>
          <w:lang w:eastAsia="ru-RU"/>
        </w:rPr>
      </w:pPr>
    </w:p>
    <w:p w:rsidR="005B1C8C" w:rsidRDefault="005B1C8C" w:rsidP="00C05821">
      <w:pPr>
        <w:spacing w:after="0" w:line="240" w:lineRule="auto"/>
        <w:ind w:left="-567"/>
        <w:jc w:val="center"/>
        <w:rPr>
          <w:rFonts w:ascii="Times New Roman" w:eastAsia="Times New Roman" w:hAnsi="Times New Roman"/>
          <w:b/>
          <w:sz w:val="20"/>
          <w:szCs w:val="20"/>
          <w:lang w:eastAsia="ru-RU"/>
        </w:rPr>
      </w:pPr>
    </w:p>
    <w:p w:rsidR="005B1C8C" w:rsidRDefault="005B1C8C" w:rsidP="00C05821">
      <w:pPr>
        <w:spacing w:after="0" w:line="240" w:lineRule="auto"/>
        <w:ind w:left="-567"/>
        <w:jc w:val="center"/>
        <w:rPr>
          <w:rFonts w:ascii="Times New Roman" w:eastAsia="Times New Roman" w:hAnsi="Times New Roman"/>
          <w:b/>
          <w:sz w:val="20"/>
          <w:szCs w:val="20"/>
          <w:lang w:eastAsia="ru-RU"/>
        </w:rPr>
      </w:pPr>
    </w:p>
    <w:p w:rsidR="005B1C8C" w:rsidRDefault="005B1C8C" w:rsidP="00C05821">
      <w:pPr>
        <w:spacing w:after="0" w:line="240" w:lineRule="auto"/>
        <w:ind w:left="-567"/>
        <w:jc w:val="center"/>
        <w:rPr>
          <w:rFonts w:ascii="Times New Roman" w:eastAsia="Times New Roman" w:hAnsi="Times New Roman"/>
          <w:b/>
          <w:sz w:val="20"/>
          <w:szCs w:val="20"/>
          <w:lang w:eastAsia="ru-RU"/>
        </w:rPr>
      </w:pPr>
    </w:p>
    <w:p w:rsidR="00C05821" w:rsidRPr="00C05821" w:rsidRDefault="00C05821" w:rsidP="00C05821">
      <w:pPr>
        <w:spacing w:after="0" w:line="240" w:lineRule="auto"/>
        <w:ind w:left="-567"/>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Отделение изобразительного искусства: срок обучения 4 года</w:t>
      </w:r>
    </w:p>
    <w:p w:rsidR="00C05821" w:rsidRPr="00C05821" w:rsidRDefault="00C05821" w:rsidP="00C05821">
      <w:pPr>
        <w:spacing w:after="0" w:line="240" w:lineRule="auto"/>
        <w:ind w:left="-567"/>
        <w:jc w:val="center"/>
        <w:rPr>
          <w:rFonts w:ascii="Times New Roman" w:eastAsia="Times New Roman" w:hAnsi="Times New Roman"/>
          <w:sz w:val="20"/>
          <w:szCs w:val="20"/>
          <w:lang w:eastAsia="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261"/>
        <w:gridCol w:w="1417"/>
        <w:gridCol w:w="1559"/>
        <w:gridCol w:w="1843"/>
        <w:gridCol w:w="1559"/>
        <w:gridCol w:w="2127"/>
        <w:gridCol w:w="1984"/>
      </w:tblGrid>
      <w:tr w:rsidR="00C05821" w:rsidRPr="00C05821" w:rsidTr="00BB3F0C">
        <w:trPr>
          <w:trHeight w:val="390"/>
        </w:trPr>
        <w:tc>
          <w:tcPr>
            <w:tcW w:w="426"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w:t>
            </w:r>
          </w:p>
        </w:tc>
        <w:tc>
          <w:tcPr>
            <w:tcW w:w="3261"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предметов</w:t>
            </w:r>
          </w:p>
        </w:tc>
        <w:tc>
          <w:tcPr>
            <w:tcW w:w="6378" w:type="dxa"/>
            <w:gridSpan w:val="4"/>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127"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Итоговые  просмотры</w:t>
            </w:r>
          </w:p>
        </w:tc>
        <w:tc>
          <w:tcPr>
            <w:tcW w:w="1984"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Экзамена</w:t>
            </w:r>
          </w:p>
          <w:p w:rsidR="00C05821" w:rsidRPr="00C05821" w:rsidRDefault="00C05821" w:rsidP="00C05821">
            <w:pPr>
              <w:spacing w:after="0" w:line="240" w:lineRule="auto"/>
              <w:rPr>
                <w:rFonts w:ascii="Times New Roman" w:eastAsia="Times New Roman" w:hAnsi="Times New Roman"/>
                <w:b/>
                <w:sz w:val="20"/>
                <w:szCs w:val="20"/>
                <w:lang w:eastAsia="ru-RU"/>
              </w:rPr>
            </w:pPr>
            <w:proofErr w:type="spellStart"/>
            <w:r w:rsidRPr="00C05821">
              <w:rPr>
                <w:rFonts w:ascii="Times New Roman" w:eastAsia="Times New Roman" w:hAnsi="Times New Roman"/>
                <w:b/>
                <w:sz w:val="20"/>
                <w:szCs w:val="20"/>
                <w:lang w:eastAsia="ru-RU"/>
              </w:rPr>
              <w:t>ционные</w:t>
            </w:r>
            <w:proofErr w:type="spellEnd"/>
            <w:r w:rsidRPr="00C05821">
              <w:rPr>
                <w:rFonts w:ascii="Times New Roman" w:eastAsia="Times New Roman" w:hAnsi="Times New Roman"/>
                <w:b/>
                <w:sz w:val="20"/>
                <w:szCs w:val="20"/>
                <w:lang w:eastAsia="ru-RU"/>
              </w:rPr>
              <w:t xml:space="preserve"> просмотры</w:t>
            </w:r>
          </w:p>
        </w:tc>
      </w:tr>
      <w:tr w:rsidR="00C05821" w:rsidRPr="00C05821" w:rsidTr="00BB3F0C">
        <w:trPr>
          <w:trHeight w:val="36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1843"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1559" w:type="dxa"/>
            <w:vMerge w:val="restart"/>
            <w:tcBorders>
              <w:top w:val="single" w:sz="4" w:space="0" w:color="auto"/>
              <w:left w:val="single" w:sz="4" w:space="0" w:color="auto"/>
              <w:right w:val="single" w:sz="4" w:space="0" w:color="auto"/>
            </w:tcBorders>
            <w:hideMark/>
          </w:tcPr>
          <w:p w:rsidR="00C05821" w:rsidRPr="00C05821" w:rsidRDefault="00C05821" w:rsidP="00C05821">
            <w:pPr>
              <w:spacing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r>
      <w:tr w:rsidR="00C05821" w:rsidRPr="00C05821" w:rsidTr="00BB3F0C">
        <w:trPr>
          <w:trHeight w:val="37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val="en-US"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val="en-US"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val="en-US" w:eastAsia="ru-RU"/>
              </w:rPr>
            </w:pPr>
          </w:p>
        </w:tc>
        <w:tc>
          <w:tcPr>
            <w:tcW w:w="1559" w:type="dxa"/>
            <w:vMerge/>
            <w:tcBorders>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val="en-US" w:eastAsia="ru-RU"/>
              </w:rPr>
            </w:pPr>
          </w:p>
        </w:tc>
        <w:tc>
          <w:tcPr>
            <w:tcW w:w="4111" w:type="dxa"/>
            <w:gridSpan w:val="2"/>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в классах</w:t>
            </w:r>
          </w:p>
        </w:tc>
      </w:tr>
      <w:tr w:rsidR="00C05821" w:rsidRPr="00C05821" w:rsidTr="0037348D">
        <w:trPr>
          <w:trHeight w:val="309"/>
        </w:trPr>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Живопись</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val="en-US" w:eastAsia="ru-RU"/>
              </w:rPr>
              <w:t>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hideMark/>
          </w:tcPr>
          <w:p w:rsidR="00C05821" w:rsidRPr="006D073F" w:rsidRDefault="00C05821" w:rsidP="00C05821">
            <w:pPr>
              <w:spacing w:after="0" w:line="240" w:lineRule="auto"/>
              <w:jc w:val="center"/>
              <w:rPr>
                <w:rFonts w:ascii="Times New Roman" w:eastAsia="Times New Roman" w:hAnsi="Times New Roman"/>
                <w:sz w:val="20"/>
                <w:szCs w:val="20"/>
                <w:lang w:val="en-US" w:eastAsia="ru-RU"/>
              </w:rPr>
            </w:pPr>
            <w:r w:rsidRPr="00C05821">
              <w:rPr>
                <w:rFonts w:ascii="Times New Roman" w:eastAsia="Times New Roman" w:hAnsi="Times New Roman"/>
                <w:sz w:val="20"/>
                <w:szCs w:val="20"/>
                <w:lang w:val="en-US" w:eastAsia="ru-RU"/>
              </w:rPr>
              <w:t>IV</w:t>
            </w:r>
          </w:p>
        </w:tc>
      </w:tr>
      <w:tr w:rsidR="00C05821" w:rsidRPr="00C05821" w:rsidTr="0037348D">
        <w:trPr>
          <w:trHeight w:val="134"/>
        </w:trPr>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212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val="en-US" w:eastAsia="ru-RU"/>
              </w:rPr>
              <w:t>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tcPr>
          <w:p w:rsidR="00C05821" w:rsidRPr="006D073F" w:rsidRDefault="00C05821" w:rsidP="00C05821">
            <w:pPr>
              <w:spacing w:after="0" w:line="240" w:lineRule="auto"/>
              <w:jc w:val="center"/>
              <w:rPr>
                <w:rFonts w:ascii="Times New Roman" w:eastAsia="Times New Roman" w:hAnsi="Times New Roman"/>
                <w:sz w:val="20"/>
                <w:szCs w:val="20"/>
                <w:lang w:val="en-US" w:eastAsia="ru-RU"/>
              </w:rPr>
            </w:pPr>
            <w:r w:rsidRPr="00C05821">
              <w:rPr>
                <w:rFonts w:ascii="Times New Roman" w:eastAsia="Times New Roman" w:hAnsi="Times New Roman"/>
                <w:sz w:val="20"/>
                <w:szCs w:val="20"/>
                <w:lang w:val="en-US" w:eastAsia="ru-RU"/>
              </w:rPr>
              <w:t>IV</w:t>
            </w:r>
          </w:p>
        </w:tc>
      </w:tr>
      <w:tr w:rsidR="00C05821" w:rsidRPr="00C05821" w:rsidTr="0037348D">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Рисунок</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val="en-US" w:eastAsia="ru-RU"/>
              </w:rPr>
              <w:t>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hideMark/>
          </w:tcPr>
          <w:p w:rsidR="00C05821" w:rsidRPr="006D073F" w:rsidRDefault="00C05821" w:rsidP="00C05821">
            <w:pPr>
              <w:spacing w:after="0" w:line="240" w:lineRule="auto"/>
              <w:jc w:val="center"/>
              <w:rPr>
                <w:rFonts w:ascii="Times New Roman" w:eastAsia="Times New Roman" w:hAnsi="Times New Roman"/>
                <w:sz w:val="20"/>
                <w:szCs w:val="20"/>
                <w:lang w:val="en-US" w:eastAsia="ru-RU"/>
              </w:rPr>
            </w:pPr>
            <w:r w:rsidRPr="00C05821">
              <w:rPr>
                <w:rFonts w:ascii="Times New Roman" w:eastAsia="Times New Roman" w:hAnsi="Times New Roman"/>
                <w:sz w:val="20"/>
                <w:szCs w:val="20"/>
                <w:lang w:val="en-US" w:eastAsia="ru-RU"/>
              </w:rPr>
              <w:t>IV</w:t>
            </w:r>
          </w:p>
        </w:tc>
      </w:tr>
      <w:tr w:rsidR="00C05821" w:rsidRPr="00C05821" w:rsidTr="0037348D">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4.</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Предмет по выбору (основы графического дизайна)</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212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val="en-US" w:eastAsia="ru-RU"/>
              </w:rPr>
              <w:t>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p>
        </w:tc>
      </w:tr>
      <w:tr w:rsidR="00C05821" w:rsidRPr="00C05821" w:rsidTr="0037348D">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5.</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Лепка (скульптура)</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212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val="en-US" w:eastAsia="ru-RU"/>
              </w:rPr>
              <w:t>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p>
        </w:tc>
      </w:tr>
      <w:tr w:rsidR="00C05821" w:rsidRPr="00C05821" w:rsidTr="0037348D">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6.</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proofErr w:type="spellStart"/>
            <w:r w:rsidRPr="00C05821">
              <w:rPr>
                <w:rFonts w:ascii="Times New Roman" w:eastAsia="Times New Roman" w:hAnsi="Times New Roman"/>
                <w:bCs/>
                <w:sz w:val="20"/>
                <w:szCs w:val="20"/>
                <w:lang w:eastAsia="ru-RU"/>
              </w:rPr>
              <w:t>Плэнер</w:t>
            </w:r>
            <w:proofErr w:type="spellEnd"/>
            <w:r w:rsidR="00D95011">
              <w:rPr>
                <w:rFonts w:ascii="Times New Roman" w:eastAsia="Times New Roman" w:hAnsi="Times New Roman"/>
                <w:bCs/>
                <w:sz w:val="20"/>
                <w:szCs w:val="20"/>
                <w:lang w:eastAsia="ru-RU"/>
              </w:rPr>
              <w:t xml:space="preserve"> (</w:t>
            </w:r>
            <w:proofErr w:type="spellStart"/>
            <w:r w:rsidR="00D95011">
              <w:rPr>
                <w:rFonts w:ascii="Times New Roman" w:eastAsia="Times New Roman" w:hAnsi="Times New Roman"/>
                <w:bCs/>
                <w:sz w:val="20"/>
                <w:szCs w:val="20"/>
                <w:lang w:eastAsia="ru-RU"/>
              </w:rPr>
              <w:t>фантизия</w:t>
            </w:r>
            <w:proofErr w:type="spellEnd"/>
            <w:r w:rsidR="00D95011">
              <w:rPr>
                <w:rFonts w:ascii="Times New Roman" w:eastAsia="Times New Roman" w:hAnsi="Times New Roman"/>
                <w:bCs/>
                <w:sz w:val="20"/>
                <w:szCs w:val="20"/>
                <w:lang w:eastAsia="ru-RU"/>
              </w:rPr>
              <w:t>)</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2127" w:type="dxa"/>
            <w:tcBorders>
              <w:top w:val="single" w:sz="4" w:space="0" w:color="auto"/>
              <w:left w:val="single" w:sz="4" w:space="0" w:color="auto"/>
              <w:bottom w:val="single" w:sz="4" w:space="0" w:color="auto"/>
              <w:right w:val="single" w:sz="4" w:space="0" w:color="auto"/>
            </w:tcBorders>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p>
        </w:tc>
      </w:tr>
      <w:tr w:rsidR="00C05821" w:rsidRPr="00C05821" w:rsidTr="0037348D">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6.</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Композиция прикладная</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212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val="en-US" w:eastAsia="ru-RU"/>
              </w:rPr>
              <w:t>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p>
        </w:tc>
      </w:tr>
      <w:tr w:rsidR="00C05821" w:rsidRPr="00C05821" w:rsidTr="0037348D">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7.</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Итого</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11</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12</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12</w:t>
            </w:r>
          </w:p>
        </w:tc>
        <w:tc>
          <w:tcPr>
            <w:tcW w:w="2127"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1.Выпускники  </w:t>
      </w:r>
      <w:r w:rsidRPr="00C05821">
        <w:rPr>
          <w:rFonts w:ascii="Times New Roman" w:eastAsia="Times New Roman" w:hAnsi="Times New Roman"/>
          <w:sz w:val="20"/>
          <w:szCs w:val="20"/>
          <w:lang w:val="en-US" w:eastAsia="ru-RU"/>
        </w:rPr>
        <w:t>IV</w:t>
      </w:r>
      <w:r w:rsidRPr="00C05821">
        <w:rPr>
          <w:rFonts w:ascii="Times New Roman" w:eastAsia="Times New Roman" w:hAnsi="Times New Roman"/>
          <w:sz w:val="20"/>
          <w:szCs w:val="20"/>
          <w:lang w:eastAsia="ru-RU"/>
        </w:rPr>
        <w:t xml:space="preserve">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классе, проявившие профессиональные способности и склонность к продолжению </w:t>
      </w:r>
      <w:proofErr w:type="gramStart"/>
      <w:r w:rsidRPr="00C05821">
        <w:rPr>
          <w:rFonts w:ascii="Times New Roman" w:eastAsia="Times New Roman" w:hAnsi="Times New Roman"/>
          <w:sz w:val="20"/>
          <w:szCs w:val="20"/>
          <w:lang w:eastAsia="ru-RU"/>
        </w:rPr>
        <w:t>художественного</w:t>
      </w:r>
      <w:proofErr w:type="gramEnd"/>
      <w:r w:rsidRPr="00C05821">
        <w:rPr>
          <w:rFonts w:ascii="Times New Roman" w:eastAsia="Times New Roman" w:hAnsi="Times New Roman"/>
          <w:sz w:val="20"/>
          <w:szCs w:val="20"/>
          <w:lang w:eastAsia="ru-RU"/>
        </w:rPr>
        <w:t xml:space="preserve"> образования.</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2.Итоговые аттестации проводятся в </w:t>
      </w:r>
      <w:r w:rsidRPr="00C05821">
        <w:rPr>
          <w:rFonts w:ascii="Times New Roman" w:eastAsia="Times New Roman" w:hAnsi="Times New Roman"/>
          <w:bCs/>
          <w:sz w:val="20"/>
          <w:szCs w:val="20"/>
          <w:lang w:val="en-US" w:eastAsia="ru-RU"/>
        </w:rPr>
        <w:t>IV</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V</w:t>
      </w:r>
      <w:r w:rsidRPr="00C05821">
        <w:rPr>
          <w:rFonts w:ascii="Times New Roman" w:eastAsia="Times New Roman" w:hAnsi="Times New Roman"/>
          <w:bCs/>
          <w:sz w:val="20"/>
          <w:szCs w:val="20"/>
          <w:lang w:eastAsia="ru-RU"/>
        </w:rPr>
        <w:t xml:space="preserve"> классах по предметам: «Живопись», «Рисунок», «Композиция станковая». </w:t>
      </w:r>
    </w:p>
    <w:p w:rsidR="00C05821" w:rsidRPr="00C05821" w:rsidRDefault="00C05821" w:rsidP="0037348D">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3.Текущий просмотр учебных работ проводится по итогам каждого полугодия, итоговый - в конце учебного года и</w:t>
      </w:r>
      <w:r w:rsidR="0037348D">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eastAsia="ru-RU"/>
        </w:rPr>
        <w:t xml:space="preserve">экзаменационный просмотр - по итогам </w:t>
      </w:r>
      <w:r w:rsidRPr="00C05821">
        <w:rPr>
          <w:rFonts w:ascii="Times New Roman" w:eastAsia="Times New Roman" w:hAnsi="Times New Roman"/>
          <w:bCs/>
          <w:sz w:val="20"/>
          <w:szCs w:val="20"/>
          <w:lang w:val="en-US" w:eastAsia="ru-RU"/>
        </w:rPr>
        <w:t>IV</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V</w:t>
      </w:r>
      <w:r w:rsidRPr="00C05821">
        <w:rPr>
          <w:rFonts w:ascii="Times New Roman" w:eastAsia="Times New Roman" w:hAnsi="Times New Roman"/>
          <w:bCs/>
          <w:sz w:val="20"/>
          <w:szCs w:val="20"/>
          <w:lang w:eastAsia="ru-RU"/>
        </w:rPr>
        <w:t xml:space="preserve"> классов.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4.Уроки по </w:t>
      </w:r>
      <w:proofErr w:type="spellStart"/>
      <w:r w:rsidRPr="00C05821">
        <w:rPr>
          <w:rFonts w:ascii="Times New Roman" w:eastAsia="Times New Roman" w:hAnsi="Times New Roman"/>
          <w:bCs/>
          <w:sz w:val="20"/>
          <w:szCs w:val="20"/>
          <w:lang w:eastAsia="ru-RU"/>
        </w:rPr>
        <w:t>плэнеру</w:t>
      </w:r>
      <w:proofErr w:type="spellEnd"/>
      <w:r w:rsidRPr="00C05821">
        <w:rPr>
          <w:rFonts w:ascii="Times New Roman" w:eastAsia="Times New Roman" w:hAnsi="Times New Roman"/>
          <w:bCs/>
          <w:sz w:val="20"/>
          <w:szCs w:val="20"/>
          <w:lang w:eastAsia="ru-RU"/>
        </w:rPr>
        <w:t xml:space="preserve">  по группам рассредоточены в течение всего учебного года.</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5.Предмет по выбору включает в себя следующую дисциплину: основы графического дизайна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6.Количественный состав групп учащихся изобразительного искусства в среднем 10 человек.</w:t>
      </w:r>
    </w:p>
    <w:p w:rsidR="005B1C8C" w:rsidRDefault="005B1C8C" w:rsidP="00C05821">
      <w:pPr>
        <w:spacing w:after="0" w:line="240" w:lineRule="auto"/>
        <w:jc w:val="center"/>
        <w:rPr>
          <w:rFonts w:ascii="Times New Roman" w:eastAsia="Times New Roman" w:hAnsi="Times New Roman"/>
          <w:b/>
          <w:sz w:val="20"/>
          <w:szCs w:val="20"/>
          <w:lang w:eastAsia="ru-RU"/>
        </w:rPr>
      </w:pPr>
    </w:p>
    <w:p w:rsidR="005B1C8C" w:rsidRDefault="005B1C8C" w:rsidP="00C05821">
      <w:pPr>
        <w:spacing w:after="0" w:line="240" w:lineRule="auto"/>
        <w:jc w:val="center"/>
        <w:rPr>
          <w:rFonts w:ascii="Times New Roman" w:eastAsia="Times New Roman" w:hAnsi="Times New Roman"/>
          <w:b/>
          <w:sz w:val="20"/>
          <w:szCs w:val="20"/>
          <w:lang w:eastAsia="ru-RU"/>
        </w:rPr>
      </w:pPr>
    </w:p>
    <w:p w:rsidR="005B1C8C" w:rsidRDefault="005B1C8C" w:rsidP="00C05821">
      <w:pPr>
        <w:spacing w:after="0" w:line="240" w:lineRule="auto"/>
        <w:jc w:val="center"/>
        <w:rPr>
          <w:rFonts w:ascii="Times New Roman" w:eastAsia="Times New Roman" w:hAnsi="Times New Roman"/>
          <w:b/>
          <w:sz w:val="20"/>
          <w:szCs w:val="20"/>
          <w:lang w:eastAsia="ru-RU"/>
        </w:rPr>
      </w:pPr>
    </w:p>
    <w:p w:rsidR="005B1C8C" w:rsidRDefault="005B1C8C" w:rsidP="00C05821">
      <w:pPr>
        <w:spacing w:after="0" w:line="240" w:lineRule="auto"/>
        <w:jc w:val="center"/>
        <w:rPr>
          <w:rFonts w:ascii="Times New Roman" w:eastAsia="Times New Roman" w:hAnsi="Times New Roman"/>
          <w:b/>
          <w:sz w:val="20"/>
          <w:szCs w:val="20"/>
          <w:lang w:eastAsia="ru-RU"/>
        </w:rPr>
      </w:pP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Отделение изобразительного искусства ДПИ</w:t>
      </w:r>
      <w:r w:rsidR="0085021B">
        <w:rPr>
          <w:rFonts w:ascii="Times New Roman" w:eastAsia="Times New Roman" w:hAnsi="Times New Roman"/>
          <w:b/>
          <w:sz w:val="20"/>
          <w:szCs w:val="20"/>
          <w:lang w:eastAsia="ru-RU"/>
        </w:rPr>
        <w:t xml:space="preserve"> (швейное дело): срок обучения 3</w:t>
      </w:r>
      <w:r w:rsidRPr="00C05821">
        <w:rPr>
          <w:rFonts w:ascii="Times New Roman" w:eastAsia="Times New Roman" w:hAnsi="Times New Roman"/>
          <w:b/>
          <w:sz w:val="20"/>
          <w:szCs w:val="20"/>
          <w:lang w:eastAsia="ru-RU"/>
        </w:rPr>
        <w:t xml:space="preserve"> года</w:t>
      </w:r>
    </w:p>
    <w:tbl>
      <w:tblPr>
        <w:tblW w:w="1417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694"/>
        <w:gridCol w:w="1134"/>
        <w:gridCol w:w="1275"/>
        <w:gridCol w:w="2127"/>
        <w:gridCol w:w="3260"/>
        <w:gridCol w:w="3260"/>
      </w:tblGrid>
      <w:tr w:rsidR="00C05821" w:rsidRPr="00C05821" w:rsidTr="0085021B">
        <w:trPr>
          <w:trHeight w:val="390"/>
        </w:trPr>
        <w:tc>
          <w:tcPr>
            <w:tcW w:w="426"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w:t>
            </w:r>
          </w:p>
        </w:tc>
        <w:tc>
          <w:tcPr>
            <w:tcW w:w="2694"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 xml:space="preserve">Наименование </w:t>
            </w:r>
          </w:p>
          <w:p w:rsidR="00C05821" w:rsidRPr="00C05821" w:rsidRDefault="00C05821" w:rsidP="00C05821">
            <w:pPr>
              <w:spacing w:after="0" w:line="240" w:lineRule="auto"/>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предметов</w:t>
            </w:r>
          </w:p>
        </w:tc>
        <w:tc>
          <w:tcPr>
            <w:tcW w:w="4536" w:type="dxa"/>
            <w:gridSpan w:val="3"/>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 xml:space="preserve">Количество учебных часов в неделю </w:t>
            </w:r>
          </w:p>
        </w:tc>
        <w:tc>
          <w:tcPr>
            <w:tcW w:w="3260"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Итоговые просмотры</w:t>
            </w:r>
          </w:p>
        </w:tc>
        <w:tc>
          <w:tcPr>
            <w:tcW w:w="3260"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85021B">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Экзаменационные просмотры</w:t>
            </w:r>
          </w:p>
        </w:tc>
      </w:tr>
      <w:tr w:rsidR="0085021B" w:rsidRPr="00C05821" w:rsidTr="0085021B">
        <w:trPr>
          <w:trHeight w:val="23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85021B" w:rsidRPr="00C05821" w:rsidRDefault="0085021B" w:rsidP="00C05821">
            <w:pPr>
              <w:spacing w:after="0" w:line="240" w:lineRule="auto"/>
              <w:rPr>
                <w:rFonts w:ascii="Times New Roman" w:eastAsia="Times New Roman" w:hAnsi="Times New Roman"/>
                <w:b/>
                <w:sz w:val="20"/>
                <w:szCs w:val="20"/>
                <w:lang w:eastAsia="ru-RU"/>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5021B" w:rsidRPr="00C05821" w:rsidRDefault="0085021B" w:rsidP="00C05821">
            <w:pPr>
              <w:spacing w:after="0" w:line="240" w:lineRule="auto"/>
              <w:rPr>
                <w:rFonts w:ascii="Times New Roman" w:eastAsia="Times New Roman" w:hAnsi="Times New Roman"/>
                <w:b/>
                <w:sz w:val="20"/>
                <w:szCs w:val="20"/>
                <w:lang w:eastAsia="ru-RU"/>
              </w:rPr>
            </w:pPr>
          </w:p>
        </w:tc>
        <w:tc>
          <w:tcPr>
            <w:tcW w:w="1134" w:type="dxa"/>
            <w:vMerge w:val="restart"/>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ind w:left="284"/>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w:t>
            </w:r>
          </w:p>
        </w:tc>
        <w:tc>
          <w:tcPr>
            <w:tcW w:w="1275" w:type="dxa"/>
            <w:vMerge w:val="restart"/>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ind w:left="284"/>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2127" w:type="dxa"/>
            <w:vMerge w:val="restart"/>
            <w:tcBorders>
              <w:top w:val="single" w:sz="4" w:space="0" w:color="auto"/>
              <w:left w:val="single" w:sz="4" w:space="0" w:color="auto"/>
              <w:right w:val="single" w:sz="4" w:space="0" w:color="auto"/>
            </w:tcBorders>
            <w:hideMark/>
          </w:tcPr>
          <w:p w:rsidR="0085021B" w:rsidRPr="00C05821" w:rsidRDefault="0085021B" w:rsidP="00C05821">
            <w:pPr>
              <w:ind w:left="284"/>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p w:rsidR="0085021B" w:rsidRPr="00501330" w:rsidRDefault="0085021B" w:rsidP="00C05821">
            <w:pPr>
              <w:rPr>
                <w:rFonts w:ascii="Times New Roman" w:eastAsia="Times New Roman" w:hAnsi="Times New Roman"/>
                <w:b/>
                <w:sz w:val="20"/>
                <w:szCs w:val="20"/>
                <w:lang w:eastAsia="ru-RU"/>
              </w:rPr>
            </w:pPr>
            <w:r>
              <w:rPr>
                <w:rFonts w:ascii="Times New Roman" w:eastAsia="Times New Roman" w:hAnsi="Times New Roman"/>
                <w:b/>
                <w:sz w:val="20"/>
                <w:szCs w:val="20"/>
                <w:lang w:val="en-US" w:eastAsia="ru-RU"/>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5021B" w:rsidRPr="00C05821" w:rsidRDefault="0085021B" w:rsidP="00C05821">
            <w:pPr>
              <w:spacing w:after="0" w:line="240" w:lineRule="auto"/>
              <w:rPr>
                <w:rFonts w:ascii="Times New Roman" w:eastAsia="Times New Roman" w:hAnsi="Times New Roman"/>
                <w:b/>
                <w:sz w:val="20"/>
                <w:szCs w:val="20"/>
                <w:lang w:eastAsia="ru-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5021B" w:rsidRPr="00C05821" w:rsidRDefault="0085021B" w:rsidP="00C05821">
            <w:pPr>
              <w:spacing w:after="0" w:line="240" w:lineRule="auto"/>
              <w:rPr>
                <w:rFonts w:ascii="Times New Roman" w:eastAsia="Times New Roman" w:hAnsi="Times New Roman"/>
                <w:b/>
                <w:sz w:val="20"/>
                <w:szCs w:val="20"/>
                <w:lang w:eastAsia="ru-RU"/>
              </w:rPr>
            </w:pPr>
          </w:p>
        </w:tc>
      </w:tr>
      <w:tr w:rsidR="0085021B" w:rsidRPr="00C05821" w:rsidTr="0085021B">
        <w:trPr>
          <w:trHeight w:val="191"/>
        </w:trPr>
        <w:tc>
          <w:tcPr>
            <w:tcW w:w="426" w:type="dxa"/>
            <w:vMerge/>
            <w:tcBorders>
              <w:top w:val="single" w:sz="4" w:space="0" w:color="auto"/>
              <w:left w:val="single" w:sz="4" w:space="0" w:color="auto"/>
              <w:bottom w:val="single" w:sz="4" w:space="0" w:color="auto"/>
              <w:right w:val="single" w:sz="4" w:space="0" w:color="auto"/>
            </w:tcBorders>
            <w:vAlign w:val="center"/>
            <w:hideMark/>
          </w:tcPr>
          <w:p w:rsidR="0085021B" w:rsidRPr="00C05821" w:rsidRDefault="0085021B" w:rsidP="00C05821">
            <w:pPr>
              <w:spacing w:after="0" w:line="240" w:lineRule="auto"/>
              <w:rPr>
                <w:rFonts w:ascii="Times New Roman" w:eastAsia="Times New Roman" w:hAnsi="Times New Roman"/>
                <w:b/>
                <w:sz w:val="20"/>
                <w:szCs w:val="20"/>
                <w:lang w:eastAsia="ru-RU"/>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5021B" w:rsidRPr="00C05821" w:rsidRDefault="0085021B" w:rsidP="00C05821">
            <w:pPr>
              <w:spacing w:after="0" w:line="240" w:lineRule="auto"/>
              <w:rPr>
                <w:rFonts w:ascii="Times New Roman" w:eastAsia="Times New Roman" w:hAnsi="Times New Roman"/>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5021B" w:rsidRPr="00C05821" w:rsidRDefault="0085021B" w:rsidP="00C05821">
            <w:pPr>
              <w:spacing w:after="0" w:line="240" w:lineRule="auto"/>
              <w:rPr>
                <w:rFonts w:ascii="Times New Roman" w:eastAsia="Times New Roman" w:hAnsi="Times New Roman"/>
                <w:b/>
                <w:sz w:val="20"/>
                <w:szCs w:val="20"/>
                <w:lang w:val="en-US"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5021B" w:rsidRPr="00C05821" w:rsidRDefault="0085021B" w:rsidP="00C05821">
            <w:pPr>
              <w:spacing w:after="0" w:line="240" w:lineRule="auto"/>
              <w:rPr>
                <w:rFonts w:ascii="Times New Roman" w:eastAsia="Times New Roman" w:hAnsi="Times New Roman"/>
                <w:b/>
                <w:sz w:val="20"/>
                <w:szCs w:val="20"/>
                <w:lang w:val="en-US" w:eastAsia="ru-RU"/>
              </w:rPr>
            </w:pPr>
          </w:p>
        </w:tc>
        <w:tc>
          <w:tcPr>
            <w:tcW w:w="2127" w:type="dxa"/>
            <w:vMerge/>
            <w:tcBorders>
              <w:left w:val="single" w:sz="4" w:space="0" w:color="auto"/>
              <w:bottom w:val="single" w:sz="4" w:space="0" w:color="auto"/>
              <w:right w:val="single" w:sz="4" w:space="0" w:color="auto"/>
            </w:tcBorders>
            <w:vAlign w:val="center"/>
            <w:hideMark/>
          </w:tcPr>
          <w:p w:rsidR="0085021B" w:rsidRPr="00C05821" w:rsidRDefault="0085021B" w:rsidP="00C05821">
            <w:pPr>
              <w:spacing w:after="0" w:line="240" w:lineRule="auto"/>
              <w:rPr>
                <w:rFonts w:ascii="Times New Roman" w:eastAsia="Times New Roman" w:hAnsi="Times New Roman"/>
                <w:b/>
                <w:sz w:val="20"/>
                <w:szCs w:val="20"/>
                <w:lang w:val="en-US" w:eastAsia="ru-RU"/>
              </w:rPr>
            </w:pPr>
          </w:p>
        </w:tc>
        <w:tc>
          <w:tcPr>
            <w:tcW w:w="6520" w:type="dxa"/>
            <w:gridSpan w:val="2"/>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в классах</w:t>
            </w:r>
          </w:p>
        </w:tc>
      </w:tr>
      <w:tr w:rsidR="0085021B" w:rsidRPr="00C05821" w:rsidTr="0085021B">
        <w:trPr>
          <w:trHeight w:val="283"/>
        </w:trPr>
        <w:tc>
          <w:tcPr>
            <w:tcW w:w="426"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2694"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val="en-US" w:eastAsia="ru-RU"/>
              </w:rPr>
              <w:t>ДПИ</w:t>
            </w:r>
          </w:p>
        </w:tc>
        <w:tc>
          <w:tcPr>
            <w:tcW w:w="1134"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p>
        </w:tc>
        <w:tc>
          <w:tcPr>
            <w:tcW w:w="2127"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3260"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spacing w:after="0" w:line="240" w:lineRule="auto"/>
              <w:rPr>
                <w:rFonts w:eastAsia="Times New Roman"/>
                <w:sz w:val="20"/>
                <w:szCs w:val="20"/>
                <w:lang w:eastAsia="ru-RU"/>
              </w:rPr>
            </w:pPr>
            <w:r>
              <w:rPr>
                <w:rFonts w:ascii="Times New Roman" w:eastAsia="Times New Roman" w:hAnsi="Times New Roman"/>
                <w:sz w:val="20"/>
                <w:szCs w:val="20"/>
                <w:lang w:val="en-US" w:eastAsia="ru-RU"/>
              </w:rPr>
              <w:t>III</w:t>
            </w:r>
          </w:p>
        </w:tc>
        <w:tc>
          <w:tcPr>
            <w:tcW w:w="3260" w:type="dxa"/>
            <w:tcBorders>
              <w:top w:val="single" w:sz="4" w:space="0" w:color="auto"/>
              <w:left w:val="single" w:sz="4" w:space="0" w:color="auto"/>
              <w:bottom w:val="single" w:sz="4" w:space="0" w:color="auto"/>
              <w:right w:val="single" w:sz="4" w:space="0" w:color="auto"/>
            </w:tcBorders>
            <w:hideMark/>
          </w:tcPr>
          <w:p w:rsidR="0085021B" w:rsidRPr="00501330" w:rsidRDefault="0085021B" w:rsidP="00C0582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III</w:t>
            </w:r>
          </w:p>
        </w:tc>
      </w:tr>
      <w:tr w:rsidR="0085021B" w:rsidRPr="00C05821" w:rsidTr="0085021B">
        <w:tc>
          <w:tcPr>
            <w:tcW w:w="426"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Технология</w:t>
            </w:r>
          </w:p>
        </w:tc>
        <w:tc>
          <w:tcPr>
            <w:tcW w:w="1134"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p>
        </w:tc>
        <w:tc>
          <w:tcPr>
            <w:tcW w:w="2127"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3260"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keepNext/>
              <w:spacing w:after="0" w:line="240" w:lineRule="auto"/>
              <w:outlineLvl w:val="0"/>
              <w:rPr>
                <w:rFonts w:ascii="Times New Roman" w:eastAsia="Times New Roman" w:hAnsi="Times New Roman"/>
                <w:bCs/>
                <w:sz w:val="20"/>
                <w:szCs w:val="20"/>
                <w:lang w:val="en-US" w:eastAsia="ru-RU"/>
              </w:rPr>
            </w:pPr>
            <w:r>
              <w:rPr>
                <w:rFonts w:ascii="Times New Roman" w:eastAsia="Times New Roman" w:hAnsi="Times New Roman"/>
                <w:sz w:val="20"/>
                <w:szCs w:val="20"/>
                <w:lang w:val="en-US" w:eastAsia="ru-RU"/>
              </w:rPr>
              <w:t>III</w:t>
            </w:r>
          </w:p>
        </w:tc>
        <w:tc>
          <w:tcPr>
            <w:tcW w:w="3260" w:type="dxa"/>
            <w:tcBorders>
              <w:top w:val="single" w:sz="4" w:space="0" w:color="auto"/>
              <w:left w:val="single" w:sz="4" w:space="0" w:color="auto"/>
              <w:bottom w:val="single" w:sz="4" w:space="0" w:color="auto"/>
              <w:right w:val="single" w:sz="4" w:space="0" w:color="auto"/>
            </w:tcBorders>
            <w:hideMark/>
          </w:tcPr>
          <w:p w:rsidR="0085021B" w:rsidRPr="00501330" w:rsidRDefault="0085021B" w:rsidP="00C0582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III</w:t>
            </w:r>
          </w:p>
        </w:tc>
      </w:tr>
      <w:tr w:rsidR="0085021B" w:rsidRPr="00C05821" w:rsidTr="0085021B">
        <w:tc>
          <w:tcPr>
            <w:tcW w:w="426"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Конструирование</w:t>
            </w:r>
          </w:p>
        </w:tc>
        <w:tc>
          <w:tcPr>
            <w:tcW w:w="1134"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p>
        </w:tc>
        <w:tc>
          <w:tcPr>
            <w:tcW w:w="2127"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3260"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spacing w:after="0" w:line="240" w:lineRule="auto"/>
              <w:rPr>
                <w:rFonts w:eastAsia="Times New Roman"/>
                <w:b/>
                <w:sz w:val="20"/>
                <w:szCs w:val="20"/>
                <w:lang w:val="en-US" w:eastAsia="ru-RU"/>
              </w:rPr>
            </w:pPr>
            <w:r>
              <w:rPr>
                <w:rFonts w:ascii="Times New Roman" w:eastAsia="Times New Roman" w:hAnsi="Times New Roman"/>
                <w:sz w:val="20"/>
                <w:szCs w:val="20"/>
                <w:lang w:val="en-US" w:eastAsia="ru-RU"/>
              </w:rPr>
              <w:t>III</w:t>
            </w:r>
          </w:p>
        </w:tc>
        <w:tc>
          <w:tcPr>
            <w:tcW w:w="3260" w:type="dxa"/>
            <w:tcBorders>
              <w:top w:val="single" w:sz="4" w:space="0" w:color="auto"/>
              <w:left w:val="single" w:sz="4" w:space="0" w:color="auto"/>
              <w:bottom w:val="single" w:sz="4" w:space="0" w:color="auto"/>
              <w:right w:val="single" w:sz="4" w:space="0" w:color="auto"/>
            </w:tcBorders>
            <w:hideMark/>
          </w:tcPr>
          <w:p w:rsidR="0085021B" w:rsidRPr="00501330" w:rsidRDefault="0085021B" w:rsidP="00C0582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III</w:t>
            </w:r>
          </w:p>
        </w:tc>
      </w:tr>
      <w:tr w:rsidR="0085021B" w:rsidRPr="00C05821" w:rsidTr="0085021B">
        <w:trPr>
          <w:trHeight w:val="256"/>
        </w:trPr>
        <w:tc>
          <w:tcPr>
            <w:tcW w:w="426"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4.</w:t>
            </w:r>
          </w:p>
        </w:tc>
        <w:tc>
          <w:tcPr>
            <w:tcW w:w="2694"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Моделирование</w:t>
            </w:r>
          </w:p>
        </w:tc>
        <w:tc>
          <w:tcPr>
            <w:tcW w:w="1134"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p>
        </w:tc>
        <w:tc>
          <w:tcPr>
            <w:tcW w:w="2127"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3260"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spacing w:after="0" w:line="240" w:lineRule="auto"/>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III</w:t>
            </w:r>
          </w:p>
        </w:tc>
        <w:tc>
          <w:tcPr>
            <w:tcW w:w="3260"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outlineLvl w:val="0"/>
              <w:rPr>
                <w:rFonts w:ascii="Times New Roman" w:eastAsia="Times New Roman" w:hAnsi="Times New Roman"/>
                <w:bCs/>
                <w:sz w:val="20"/>
                <w:szCs w:val="20"/>
                <w:lang w:eastAsia="ru-RU"/>
              </w:rPr>
            </w:pPr>
          </w:p>
        </w:tc>
      </w:tr>
      <w:tr w:rsidR="0085021B" w:rsidRPr="00C05821" w:rsidTr="0085021B">
        <w:trPr>
          <w:trHeight w:val="189"/>
        </w:trPr>
        <w:tc>
          <w:tcPr>
            <w:tcW w:w="426"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5.</w:t>
            </w:r>
          </w:p>
        </w:tc>
        <w:tc>
          <w:tcPr>
            <w:tcW w:w="2694"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Практика</w:t>
            </w:r>
          </w:p>
        </w:tc>
        <w:tc>
          <w:tcPr>
            <w:tcW w:w="1134"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p>
        </w:tc>
        <w:tc>
          <w:tcPr>
            <w:tcW w:w="2127"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w:t>
            </w:r>
          </w:p>
        </w:tc>
        <w:tc>
          <w:tcPr>
            <w:tcW w:w="3260"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spacing w:after="0" w:line="240" w:lineRule="auto"/>
              <w:rPr>
                <w:rFonts w:ascii="Times New Roman" w:eastAsia="Times New Roman" w:hAnsi="Times New Roman"/>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outlineLvl w:val="0"/>
              <w:rPr>
                <w:rFonts w:ascii="Times New Roman" w:eastAsia="Times New Roman" w:hAnsi="Times New Roman"/>
                <w:bCs/>
                <w:sz w:val="20"/>
                <w:szCs w:val="20"/>
                <w:lang w:eastAsia="ru-RU"/>
              </w:rPr>
            </w:pPr>
          </w:p>
        </w:tc>
      </w:tr>
      <w:tr w:rsidR="0085021B" w:rsidRPr="00C05821" w:rsidTr="0085021B">
        <w:tc>
          <w:tcPr>
            <w:tcW w:w="426"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6.</w:t>
            </w:r>
          </w:p>
        </w:tc>
        <w:tc>
          <w:tcPr>
            <w:tcW w:w="2694" w:type="dxa"/>
            <w:tcBorders>
              <w:top w:val="single" w:sz="4" w:space="0" w:color="auto"/>
              <w:left w:val="single" w:sz="4" w:space="0" w:color="auto"/>
              <w:bottom w:val="single" w:sz="4" w:space="0" w:color="auto"/>
              <w:right w:val="single" w:sz="4" w:space="0" w:color="auto"/>
            </w:tcBorders>
            <w:hideMark/>
          </w:tcPr>
          <w:p w:rsidR="0085021B" w:rsidRPr="00C05821" w:rsidRDefault="0085021B"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p>
        </w:tc>
        <w:tc>
          <w:tcPr>
            <w:tcW w:w="2127"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10</w:t>
            </w:r>
          </w:p>
        </w:tc>
        <w:tc>
          <w:tcPr>
            <w:tcW w:w="3260"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tcPr>
          <w:p w:rsidR="0085021B" w:rsidRPr="00C05821" w:rsidRDefault="0085021B" w:rsidP="00C05821">
            <w:pPr>
              <w:keepNext/>
              <w:spacing w:after="0" w:line="240" w:lineRule="auto"/>
              <w:jc w:val="center"/>
              <w:outlineLvl w:val="0"/>
              <w:rPr>
                <w:rFonts w:ascii="Times New Roman" w:eastAsia="Times New Roman" w:hAnsi="Times New Roman"/>
                <w:bCs/>
                <w:sz w:val="20"/>
                <w:szCs w:val="20"/>
                <w:lang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lastRenderedPageBreak/>
        <w:t xml:space="preserve">1.Выпускники  </w:t>
      </w:r>
      <w:r w:rsidRPr="00C05821">
        <w:rPr>
          <w:rFonts w:ascii="Times New Roman" w:eastAsia="Times New Roman" w:hAnsi="Times New Roman"/>
          <w:sz w:val="20"/>
          <w:szCs w:val="20"/>
          <w:lang w:val="en-US" w:eastAsia="ru-RU"/>
        </w:rPr>
        <w:t>IV</w:t>
      </w:r>
      <w:r w:rsidRPr="00C05821">
        <w:rPr>
          <w:rFonts w:ascii="Times New Roman" w:eastAsia="Times New Roman" w:hAnsi="Times New Roman"/>
          <w:sz w:val="20"/>
          <w:szCs w:val="20"/>
          <w:lang w:eastAsia="ru-RU"/>
        </w:rPr>
        <w:t xml:space="preserve">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классе, проявившие профессиональные способности и склонность к продолжению </w:t>
      </w:r>
      <w:proofErr w:type="gramStart"/>
      <w:r w:rsidRPr="00C05821">
        <w:rPr>
          <w:rFonts w:ascii="Times New Roman" w:eastAsia="Times New Roman" w:hAnsi="Times New Roman"/>
          <w:sz w:val="20"/>
          <w:szCs w:val="20"/>
          <w:lang w:eastAsia="ru-RU"/>
        </w:rPr>
        <w:t>художественного</w:t>
      </w:r>
      <w:proofErr w:type="gramEnd"/>
      <w:r w:rsidRPr="00C05821">
        <w:rPr>
          <w:rFonts w:ascii="Times New Roman" w:eastAsia="Times New Roman" w:hAnsi="Times New Roman"/>
          <w:sz w:val="20"/>
          <w:szCs w:val="20"/>
          <w:lang w:eastAsia="ru-RU"/>
        </w:rPr>
        <w:t xml:space="preserve"> образования.</w:t>
      </w:r>
    </w:p>
    <w:p w:rsidR="00C05821" w:rsidRPr="00C05821" w:rsidRDefault="00C05821" w:rsidP="00C05821">
      <w:pPr>
        <w:keepNext/>
        <w:spacing w:after="0" w:line="240" w:lineRule="auto"/>
        <w:ind w:left="-567"/>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2.Итоговые аттестации проводятся в </w:t>
      </w:r>
      <w:r w:rsidRPr="00C05821">
        <w:rPr>
          <w:rFonts w:ascii="Times New Roman" w:eastAsia="Times New Roman" w:hAnsi="Times New Roman"/>
          <w:bCs/>
          <w:sz w:val="20"/>
          <w:szCs w:val="20"/>
          <w:lang w:val="en-US" w:eastAsia="ru-RU"/>
        </w:rPr>
        <w:t>IV</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V</w:t>
      </w:r>
      <w:r w:rsidRPr="00C05821">
        <w:rPr>
          <w:rFonts w:ascii="Times New Roman" w:eastAsia="Times New Roman" w:hAnsi="Times New Roman"/>
          <w:bCs/>
          <w:sz w:val="20"/>
          <w:szCs w:val="20"/>
          <w:lang w:eastAsia="ru-RU"/>
        </w:rPr>
        <w:t xml:space="preserve"> классах по предметам: «ДПИ», «Технология», «Конструирование». </w:t>
      </w:r>
    </w:p>
    <w:p w:rsidR="00C05821" w:rsidRPr="00C05821" w:rsidRDefault="00C05821" w:rsidP="00C05821">
      <w:pPr>
        <w:keepNext/>
        <w:spacing w:after="0" w:line="240" w:lineRule="auto"/>
        <w:ind w:left="-567"/>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3.Текущий просмотр учебных работ проводится по итогам каждого полугодия, итоговый - в конце учебного года и экзаменационный просмотр - по итогам </w:t>
      </w:r>
      <w:r w:rsidRPr="00C05821">
        <w:rPr>
          <w:rFonts w:ascii="Times New Roman" w:eastAsia="Times New Roman" w:hAnsi="Times New Roman"/>
          <w:bCs/>
          <w:sz w:val="20"/>
          <w:szCs w:val="20"/>
          <w:lang w:val="en-US" w:eastAsia="ru-RU"/>
        </w:rPr>
        <w:t>IV</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V</w:t>
      </w:r>
      <w:r w:rsidRPr="00C05821">
        <w:rPr>
          <w:rFonts w:ascii="Times New Roman" w:eastAsia="Times New Roman" w:hAnsi="Times New Roman"/>
          <w:bCs/>
          <w:sz w:val="20"/>
          <w:szCs w:val="20"/>
          <w:lang w:eastAsia="ru-RU"/>
        </w:rPr>
        <w:t xml:space="preserve"> классов. </w:t>
      </w:r>
    </w:p>
    <w:p w:rsidR="00C05821" w:rsidRPr="00C05821" w:rsidRDefault="00C05821" w:rsidP="00C05821">
      <w:pPr>
        <w:keepNext/>
        <w:spacing w:after="0" w:line="240" w:lineRule="auto"/>
        <w:ind w:left="-567"/>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4.Количественный состав групп учащихся в среднем 8 человек.</w:t>
      </w:r>
    </w:p>
    <w:p w:rsidR="005B1C8C" w:rsidRDefault="005B1C8C" w:rsidP="00C05821">
      <w:pPr>
        <w:spacing w:after="0" w:line="240" w:lineRule="auto"/>
        <w:jc w:val="center"/>
        <w:rPr>
          <w:rFonts w:ascii="Times New Roman" w:eastAsia="Times New Roman" w:hAnsi="Times New Roman"/>
          <w:b/>
          <w:sz w:val="20"/>
          <w:szCs w:val="20"/>
          <w:lang w:eastAsia="ru-RU"/>
        </w:rPr>
      </w:pP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Отделение театрального искусства: срок обучения 4 года</w:t>
      </w:r>
    </w:p>
    <w:tbl>
      <w:tblPr>
        <w:tblW w:w="1417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395"/>
        <w:gridCol w:w="1275"/>
        <w:gridCol w:w="1701"/>
        <w:gridCol w:w="1560"/>
        <w:gridCol w:w="1559"/>
        <w:gridCol w:w="3260"/>
      </w:tblGrid>
      <w:tr w:rsidR="00C05821" w:rsidRPr="00C05821" w:rsidTr="004679E8">
        <w:trPr>
          <w:trHeight w:val="390"/>
        </w:trPr>
        <w:tc>
          <w:tcPr>
            <w:tcW w:w="426"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w:t>
            </w:r>
          </w:p>
        </w:tc>
        <w:tc>
          <w:tcPr>
            <w:tcW w:w="4395"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предметов</w:t>
            </w:r>
          </w:p>
        </w:tc>
        <w:tc>
          <w:tcPr>
            <w:tcW w:w="6095" w:type="dxa"/>
            <w:gridSpan w:val="4"/>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3260"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4679E8" w:rsidRPr="00C05821" w:rsidTr="004679E8">
        <w:trPr>
          <w:trHeight w:val="297"/>
        </w:trPr>
        <w:tc>
          <w:tcPr>
            <w:tcW w:w="426" w:type="dxa"/>
            <w:vMerge/>
            <w:tcBorders>
              <w:top w:val="single" w:sz="4" w:space="0" w:color="auto"/>
              <w:left w:val="single" w:sz="4" w:space="0" w:color="auto"/>
              <w:bottom w:val="single" w:sz="4" w:space="0" w:color="auto"/>
              <w:right w:val="single" w:sz="4" w:space="0" w:color="auto"/>
            </w:tcBorders>
            <w:vAlign w:val="center"/>
            <w:hideMark/>
          </w:tcPr>
          <w:p w:rsidR="004679E8" w:rsidRPr="00C05821" w:rsidRDefault="004679E8" w:rsidP="00C05821">
            <w:pPr>
              <w:spacing w:after="0" w:line="240" w:lineRule="auto"/>
              <w:rPr>
                <w:rFonts w:ascii="Times New Roman" w:eastAsia="Times New Roman" w:hAnsi="Times New Roman"/>
                <w:b/>
                <w:sz w:val="20"/>
                <w:szCs w:val="20"/>
                <w:lang w:eastAsia="ru-RU"/>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4679E8" w:rsidRPr="00C05821" w:rsidRDefault="004679E8" w:rsidP="00C05821">
            <w:pPr>
              <w:spacing w:after="0" w:line="240" w:lineRule="auto"/>
              <w:rPr>
                <w:rFonts w:ascii="Times New Roman" w:eastAsia="Times New Roman" w:hAnsi="Times New Roman"/>
                <w:b/>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I</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1560"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1559"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p w:rsidR="004679E8" w:rsidRPr="00A44593" w:rsidRDefault="004679E8" w:rsidP="00C05821">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4679E8" w:rsidRPr="00C05821" w:rsidRDefault="004679E8" w:rsidP="00C05821">
            <w:pPr>
              <w:spacing w:after="0" w:line="240" w:lineRule="auto"/>
              <w:rPr>
                <w:rFonts w:ascii="Times New Roman" w:eastAsia="Times New Roman" w:hAnsi="Times New Roman"/>
                <w:b/>
                <w:sz w:val="20"/>
                <w:szCs w:val="20"/>
                <w:lang w:eastAsia="ru-RU"/>
              </w:rPr>
            </w:pPr>
          </w:p>
        </w:tc>
      </w:tr>
      <w:tr w:rsidR="004679E8" w:rsidRPr="00C05821" w:rsidTr="004679E8">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Основы актёрского мастерства</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nil"/>
              <w:left w:val="single" w:sz="4" w:space="0" w:color="auto"/>
              <w:bottom w:val="single" w:sz="4" w:space="0" w:color="auto"/>
              <w:right w:val="single" w:sz="4" w:space="0" w:color="auto"/>
            </w:tcBorders>
            <w:hideMark/>
          </w:tcPr>
          <w:p w:rsidR="004679E8" w:rsidRPr="006D073F" w:rsidRDefault="004679E8" w:rsidP="00C05821">
            <w:pPr>
              <w:keepNext/>
              <w:spacing w:after="0" w:line="240" w:lineRule="auto"/>
              <w:jc w:val="center"/>
              <w:outlineLvl w:val="0"/>
              <w:rPr>
                <w:rFonts w:ascii="Times New Roman" w:eastAsia="Times New Roman" w:hAnsi="Times New Roman"/>
                <w:bCs/>
                <w:sz w:val="20"/>
                <w:szCs w:val="20"/>
                <w:lang w:val="en-US" w:eastAsia="ru-RU"/>
              </w:rPr>
            </w:pPr>
            <w:r w:rsidRPr="00C05821">
              <w:rPr>
                <w:rFonts w:ascii="Times New Roman" w:eastAsia="Times New Roman" w:hAnsi="Times New Roman"/>
                <w:bCs/>
                <w:sz w:val="20"/>
                <w:szCs w:val="20"/>
                <w:lang w:val="en-US" w:eastAsia="ru-RU"/>
              </w:rPr>
              <w:t>IV</w:t>
            </w:r>
          </w:p>
        </w:tc>
      </w:tr>
      <w:tr w:rsidR="004679E8" w:rsidRPr="00C05821" w:rsidTr="004679E8">
        <w:trPr>
          <w:trHeight w:val="255"/>
        </w:trPr>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Художественное слово  </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hideMark/>
          </w:tcPr>
          <w:p w:rsidR="004679E8" w:rsidRPr="006D073F" w:rsidRDefault="004679E8" w:rsidP="00C05821">
            <w:pPr>
              <w:keepNext/>
              <w:spacing w:after="0" w:line="240" w:lineRule="auto"/>
              <w:jc w:val="center"/>
              <w:outlineLvl w:val="0"/>
              <w:rPr>
                <w:rFonts w:ascii="Times New Roman" w:eastAsia="Times New Roman" w:hAnsi="Times New Roman"/>
                <w:bCs/>
                <w:sz w:val="20"/>
                <w:szCs w:val="20"/>
                <w:lang w:val="en-US" w:eastAsia="ru-RU"/>
              </w:rPr>
            </w:pPr>
            <w:r w:rsidRPr="00C05821">
              <w:rPr>
                <w:rFonts w:ascii="Times New Roman" w:eastAsia="Times New Roman" w:hAnsi="Times New Roman"/>
                <w:bCs/>
                <w:sz w:val="20"/>
                <w:szCs w:val="20"/>
                <w:lang w:val="en-US" w:eastAsia="ru-RU"/>
              </w:rPr>
              <w:t>IV</w:t>
            </w:r>
          </w:p>
        </w:tc>
      </w:tr>
      <w:tr w:rsidR="004679E8" w:rsidRPr="00C05821" w:rsidTr="004679E8">
        <w:trPr>
          <w:trHeight w:val="249"/>
        </w:trPr>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Сценическое движение</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r>
      <w:tr w:rsidR="004679E8" w:rsidRPr="00C05821" w:rsidTr="004679E8">
        <w:trPr>
          <w:trHeight w:val="242"/>
        </w:trPr>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4.</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Танец</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r>
      <w:tr w:rsidR="004679E8" w:rsidRPr="00C05821" w:rsidTr="004679E8">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5.</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Грим</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w:t>
            </w:r>
          </w:p>
        </w:tc>
        <w:tc>
          <w:tcPr>
            <w:tcW w:w="1560"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r>
      <w:tr w:rsidR="004679E8" w:rsidRPr="00C05821" w:rsidTr="004679E8">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6.</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Сценическая практика</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0,5</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0,5</w:t>
            </w:r>
          </w:p>
        </w:tc>
        <w:tc>
          <w:tcPr>
            <w:tcW w:w="1560"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0,5</w:t>
            </w: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r>
      <w:tr w:rsidR="004679E8" w:rsidRPr="00C05821" w:rsidTr="004679E8">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7.</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EB786A">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Предмет по выбору (</w:t>
            </w:r>
            <w:r>
              <w:rPr>
                <w:rFonts w:ascii="Times New Roman" w:eastAsia="Times New Roman" w:hAnsi="Times New Roman"/>
                <w:bCs/>
                <w:sz w:val="20"/>
                <w:szCs w:val="20"/>
                <w:lang w:eastAsia="ru-RU"/>
              </w:rPr>
              <w:t>кино и телевидение</w:t>
            </w:r>
            <w:r w:rsidRPr="00C05821">
              <w:rPr>
                <w:rFonts w:ascii="Times New Roman" w:eastAsia="Times New Roman" w:hAnsi="Times New Roman"/>
                <w:bCs/>
                <w:sz w:val="20"/>
                <w:szCs w:val="20"/>
                <w:lang w:eastAsia="ru-RU"/>
              </w:rPr>
              <w:t>)</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r>
      <w:tr w:rsidR="004679E8" w:rsidRPr="00C05821" w:rsidTr="004679E8">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6.</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Итого</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5,5</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8,5</w:t>
            </w:r>
          </w:p>
        </w:tc>
        <w:tc>
          <w:tcPr>
            <w:tcW w:w="1560"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8,5</w:t>
            </w: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1.Выпускники  </w:t>
      </w:r>
      <w:r w:rsidRPr="00C05821">
        <w:rPr>
          <w:rFonts w:ascii="Times New Roman" w:eastAsia="Times New Roman" w:hAnsi="Times New Roman"/>
          <w:sz w:val="20"/>
          <w:szCs w:val="20"/>
          <w:lang w:val="en-US" w:eastAsia="ru-RU"/>
        </w:rPr>
        <w:t>IV</w:t>
      </w:r>
      <w:r w:rsidRPr="00C05821">
        <w:rPr>
          <w:rFonts w:ascii="Times New Roman" w:eastAsia="Times New Roman" w:hAnsi="Times New Roman"/>
          <w:sz w:val="20"/>
          <w:szCs w:val="20"/>
          <w:lang w:eastAsia="ru-RU"/>
        </w:rPr>
        <w:t xml:space="preserve">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классе, проявившие профессиональные способности и склонность к продолжению </w:t>
      </w:r>
      <w:proofErr w:type="gramStart"/>
      <w:r w:rsidRPr="00C05821">
        <w:rPr>
          <w:rFonts w:ascii="Times New Roman" w:eastAsia="Times New Roman" w:hAnsi="Times New Roman"/>
          <w:sz w:val="20"/>
          <w:szCs w:val="20"/>
          <w:lang w:eastAsia="ru-RU"/>
        </w:rPr>
        <w:t>театрального</w:t>
      </w:r>
      <w:proofErr w:type="gramEnd"/>
      <w:r w:rsidRPr="00C05821">
        <w:rPr>
          <w:rFonts w:ascii="Times New Roman" w:eastAsia="Times New Roman" w:hAnsi="Times New Roman"/>
          <w:sz w:val="20"/>
          <w:szCs w:val="20"/>
          <w:lang w:eastAsia="ru-RU"/>
        </w:rPr>
        <w:t xml:space="preserve"> образования.</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2.Предмет по выбору включает в себя следующие дисциплины: музыкальный инструмент, вокальный ансамбль, сольное пение, современный танец, киноискусство.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3.По предмету  «Художественное слово» проводятся групповые занятия  в </w:t>
      </w:r>
      <w:r w:rsidRPr="00C05821">
        <w:rPr>
          <w:rFonts w:ascii="Times New Roman" w:eastAsia="Times New Roman" w:hAnsi="Times New Roman"/>
          <w:bCs/>
          <w:sz w:val="20"/>
          <w:szCs w:val="20"/>
          <w:lang w:val="en-US" w:eastAsia="ru-RU"/>
        </w:rPr>
        <w:t>I</w:t>
      </w:r>
      <w:r w:rsidRPr="00C05821">
        <w:rPr>
          <w:rFonts w:ascii="Times New Roman" w:eastAsia="Times New Roman" w:hAnsi="Times New Roman"/>
          <w:bCs/>
          <w:sz w:val="20"/>
          <w:szCs w:val="20"/>
          <w:lang w:eastAsia="ru-RU"/>
        </w:rPr>
        <w:t>-</w:t>
      </w:r>
      <w:r w:rsidR="00D21CBC">
        <w:rPr>
          <w:rFonts w:ascii="Times New Roman" w:eastAsia="Times New Roman" w:hAnsi="Times New Roman"/>
          <w:bCs/>
          <w:sz w:val="20"/>
          <w:szCs w:val="20"/>
          <w:lang w:val="en-US" w:eastAsia="ru-RU"/>
        </w:rPr>
        <w:t>III</w:t>
      </w:r>
      <w:r w:rsidR="00D21CBC">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eastAsia="ru-RU"/>
        </w:rPr>
        <w:t xml:space="preserve">классах по   1 часу в неделю, в </w:t>
      </w:r>
      <w:r w:rsidRPr="00C05821">
        <w:rPr>
          <w:rFonts w:ascii="Times New Roman" w:eastAsia="Times New Roman" w:hAnsi="Times New Roman"/>
          <w:bCs/>
          <w:sz w:val="20"/>
          <w:szCs w:val="20"/>
          <w:lang w:val="en-US" w:eastAsia="ru-RU"/>
        </w:rPr>
        <w:t>IV</w:t>
      </w:r>
      <w:r w:rsidRPr="00C05821">
        <w:rPr>
          <w:rFonts w:ascii="Times New Roman" w:eastAsia="Times New Roman" w:hAnsi="Times New Roman"/>
          <w:bCs/>
          <w:sz w:val="20"/>
          <w:szCs w:val="20"/>
          <w:lang w:eastAsia="ru-RU"/>
        </w:rPr>
        <w:t>-</w:t>
      </w:r>
      <w:r w:rsidRPr="00C05821">
        <w:rPr>
          <w:rFonts w:ascii="Times New Roman" w:eastAsia="Times New Roman" w:hAnsi="Times New Roman"/>
          <w:bCs/>
          <w:sz w:val="20"/>
          <w:szCs w:val="20"/>
          <w:lang w:val="en-US" w:eastAsia="ru-RU"/>
        </w:rPr>
        <w:t>V</w:t>
      </w:r>
      <w:r w:rsidRPr="00C05821">
        <w:rPr>
          <w:rFonts w:ascii="Times New Roman" w:eastAsia="Times New Roman" w:hAnsi="Times New Roman"/>
          <w:bCs/>
          <w:sz w:val="20"/>
          <w:szCs w:val="20"/>
          <w:lang w:eastAsia="ru-RU"/>
        </w:rPr>
        <w:t xml:space="preserve"> классах - индивидуальные занятия  по 0,5 часов в неделю.</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4.Часы преподавательской работы, предусмотренные по предмету «Сценическая практика»,  планируется из расчета 0,5 урока в неделю на каждого учащегося. В целях выполнения учебного плана предусмотрены часы преподавательской работы по предметам по выбору, а также работы концертмейстеру: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-из расчёта 100% общего количества часов, отводимых на групповые и индивидуальные занятия по сценическому движению, сценической практике, современному танцу;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-для  проведения занятий по предметам по выбору:  музыкальному инструменту (кроме фортепиано, баяна, гитары), вокальному ансамблю, сольному пению, современному танцу.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5.Количественный состав групп учащихся в среднем </w:t>
      </w:r>
      <w:r w:rsidR="00EB786A" w:rsidRPr="005B1C8C">
        <w:rPr>
          <w:rFonts w:ascii="Times New Roman" w:eastAsia="Times New Roman" w:hAnsi="Times New Roman"/>
          <w:bCs/>
          <w:sz w:val="20"/>
          <w:szCs w:val="20"/>
          <w:lang w:eastAsia="ru-RU"/>
        </w:rPr>
        <w:t xml:space="preserve">от 5 </w:t>
      </w:r>
      <w:r w:rsidR="00E44F69" w:rsidRPr="005B1C8C">
        <w:rPr>
          <w:rFonts w:ascii="Times New Roman" w:eastAsia="Times New Roman" w:hAnsi="Times New Roman"/>
          <w:bCs/>
          <w:sz w:val="20"/>
          <w:szCs w:val="20"/>
          <w:lang w:eastAsia="ru-RU"/>
        </w:rPr>
        <w:t xml:space="preserve">до </w:t>
      </w:r>
      <w:r w:rsidR="00F37A9C" w:rsidRPr="005B1C8C">
        <w:rPr>
          <w:rFonts w:ascii="Times New Roman" w:eastAsia="Times New Roman" w:hAnsi="Times New Roman"/>
          <w:bCs/>
          <w:sz w:val="20"/>
          <w:szCs w:val="20"/>
          <w:lang w:eastAsia="ru-RU"/>
        </w:rPr>
        <w:t>10</w:t>
      </w:r>
      <w:r w:rsidRPr="005B1C8C">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eastAsia="ru-RU"/>
        </w:rPr>
        <w:t>человек, по предмету «Художественное слово»- в среднем 5 человек.</w:t>
      </w:r>
    </w:p>
    <w:p w:rsidR="005B1C8C" w:rsidRDefault="005B1C8C" w:rsidP="00C05821">
      <w:pPr>
        <w:spacing w:after="0" w:line="240" w:lineRule="auto"/>
        <w:jc w:val="center"/>
        <w:rPr>
          <w:rFonts w:ascii="Times New Roman" w:eastAsia="Times New Roman" w:hAnsi="Times New Roman"/>
          <w:b/>
          <w:sz w:val="20"/>
          <w:szCs w:val="20"/>
          <w:lang w:eastAsia="ru-RU"/>
        </w:rPr>
      </w:pPr>
    </w:p>
    <w:p w:rsidR="005B1C8C" w:rsidRDefault="005B1C8C" w:rsidP="00C05821">
      <w:pPr>
        <w:spacing w:after="0" w:line="240" w:lineRule="auto"/>
        <w:jc w:val="center"/>
        <w:rPr>
          <w:rFonts w:ascii="Times New Roman" w:eastAsia="Times New Roman" w:hAnsi="Times New Roman"/>
          <w:b/>
          <w:sz w:val="20"/>
          <w:szCs w:val="20"/>
          <w:lang w:eastAsia="ru-RU"/>
        </w:rPr>
      </w:pP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Хореографическо</w:t>
      </w:r>
      <w:r w:rsidR="006D073F">
        <w:rPr>
          <w:rFonts w:ascii="Times New Roman" w:eastAsia="Times New Roman" w:hAnsi="Times New Roman"/>
          <w:b/>
          <w:sz w:val="20"/>
          <w:szCs w:val="20"/>
          <w:lang w:eastAsia="ru-RU"/>
        </w:rPr>
        <w:t>е искусство: срок обучения 7</w:t>
      </w:r>
      <w:r w:rsidRPr="00C05821">
        <w:rPr>
          <w:rFonts w:ascii="Times New Roman" w:eastAsia="Times New Roman" w:hAnsi="Times New Roman"/>
          <w:b/>
          <w:sz w:val="20"/>
          <w:szCs w:val="20"/>
          <w:lang w:eastAsia="ru-RU"/>
        </w:rPr>
        <w:t xml:space="preserve"> лет</w:t>
      </w:r>
    </w:p>
    <w:tbl>
      <w:tblPr>
        <w:tblW w:w="1431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395"/>
        <w:gridCol w:w="992"/>
        <w:gridCol w:w="850"/>
        <w:gridCol w:w="993"/>
        <w:gridCol w:w="1134"/>
        <w:gridCol w:w="850"/>
        <w:gridCol w:w="992"/>
        <w:gridCol w:w="851"/>
        <w:gridCol w:w="709"/>
        <w:gridCol w:w="2126"/>
      </w:tblGrid>
      <w:tr w:rsidR="00C05821" w:rsidRPr="00C05821" w:rsidTr="00BB3F0C">
        <w:trPr>
          <w:trHeight w:val="345"/>
        </w:trPr>
        <w:tc>
          <w:tcPr>
            <w:tcW w:w="426"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108"/>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 xml:space="preserve">№ </w:t>
            </w:r>
          </w:p>
        </w:tc>
        <w:tc>
          <w:tcPr>
            <w:tcW w:w="4395"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 предметов</w:t>
            </w:r>
          </w:p>
        </w:tc>
        <w:tc>
          <w:tcPr>
            <w:tcW w:w="7371" w:type="dxa"/>
            <w:gridSpan w:val="8"/>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BB3F0C" w:rsidRPr="00C05821" w:rsidTr="009B2DE9">
        <w:trPr>
          <w:trHeight w:val="21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V</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VI</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VII</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Ритмика и танец</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sidRPr="00B26B4B">
              <w:rPr>
                <w:rFonts w:ascii="Times New Roman" w:eastAsia="Times New Roman" w:hAnsi="Times New Roman"/>
                <w:sz w:val="20"/>
                <w:szCs w:val="20"/>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Гимнастика</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Классический танец</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VII</w:t>
            </w: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Народно-сценический танец</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VII</w:t>
            </w: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Историко-бытовой и современный танец</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VII</w:t>
            </w: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lastRenderedPageBreak/>
              <w:t>6.</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Слушание музыки  и музыкальная грамота</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val="en-US" w:eastAsia="ru-RU"/>
              </w:rPr>
            </w:pP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Сценическая практика</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val="en-US" w:eastAsia="ru-RU"/>
              </w:rPr>
            </w:pP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9.</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val="en-US"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1.Младшими классами следует</w:t>
      </w:r>
      <w:r w:rsidR="006D073F">
        <w:rPr>
          <w:rFonts w:ascii="Times New Roman" w:eastAsia="Times New Roman" w:hAnsi="Times New Roman"/>
          <w:bCs/>
          <w:sz w:val="20"/>
          <w:szCs w:val="20"/>
          <w:lang w:eastAsia="ru-RU"/>
        </w:rPr>
        <w:t xml:space="preserve"> считать I-IV, старшими- V-VII</w:t>
      </w:r>
      <w:r w:rsidR="006D073F" w:rsidRPr="006D073F">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eastAsia="ru-RU"/>
        </w:rPr>
        <w:t>классы.</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2.Выпускники  </w:t>
      </w:r>
      <w:r w:rsidRPr="00C05821">
        <w:rPr>
          <w:rFonts w:ascii="Times New Roman" w:eastAsia="Times New Roman" w:hAnsi="Times New Roman"/>
          <w:sz w:val="20"/>
          <w:szCs w:val="20"/>
          <w:lang w:val="en-US" w:eastAsia="ru-RU"/>
        </w:rPr>
        <w:t>VII</w:t>
      </w:r>
      <w:r w:rsidRPr="00C05821">
        <w:rPr>
          <w:rFonts w:ascii="Times New Roman" w:eastAsia="Times New Roman" w:hAnsi="Times New Roman"/>
          <w:sz w:val="20"/>
          <w:szCs w:val="20"/>
          <w:lang w:eastAsia="ru-RU"/>
        </w:rPr>
        <w:t xml:space="preserve">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VIII</w:t>
      </w:r>
      <w:r w:rsidRPr="00C05821">
        <w:rPr>
          <w:rFonts w:ascii="Times New Roman" w:eastAsia="Times New Roman" w:hAnsi="Times New Roman"/>
          <w:sz w:val="20"/>
          <w:szCs w:val="20"/>
          <w:lang w:eastAsia="ru-RU"/>
        </w:rPr>
        <w:t xml:space="preserve"> классе, проявившие профессиональные способности и склонность к продолжению </w:t>
      </w:r>
      <w:proofErr w:type="gramStart"/>
      <w:r w:rsidRPr="00C05821">
        <w:rPr>
          <w:rFonts w:ascii="Times New Roman" w:eastAsia="Times New Roman" w:hAnsi="Times New Roman"/>
          <w:sz w:val="20"/>
          <w:szCs w:val="20"/>
          <w:lang w:eastAsia="ru-RU"/>
        </w:rPr>
        <w:t>художественного</w:t>
      </w:r>
      <w:proofErr w:type="gramEnd"/>
      <w:r w:rsidRPr="00C05821">
        <w:rPr>
          <w:rFonts w:ascii="Times New Roman" w:eastAsia="Times New Roman" w:hAnsi="Times New Roman"/>
          <w:sz w:val="20"/>
          <w:szCs w:val="20"/>
          <w:lang w:eastAsia="ru-RU"/>
        </w:rPr>
        <w:t xml:space="preserve"> образования.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3.Количественный состав групп по предметам «Слушание музыки и музыкальная грамота», «Ритмика и танец», «Гимнастика» в среднем 10  человек.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4.Количественный состав групп по предметам «Классический танец», «Народно-сценический танец», «Историко-бытовой и современный бальный танец» в среднем 10 человек.</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5.Количественный состав групп по предметам «Классический танец», «Народно-сценический танец», «Историко-бытовой и современный бальный танец» в среднем 10 человек.</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6.Часы преподавательской работы, по предмету «Сценическая практика», предусмотрены из расчета 0,5 часа в неделю на каждого учащегося.</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7.Часы работы концертмейстера предусмотрены по предметам: из расчета 100% общего количества часов, отведенных на групповые и индивидуальные занятия по классическому  танцу,  народно-сценическому  танцу,  историко-бытовому и современному бальному танцу, сценической практике, ритмике  и танцу. </w:t>
      </w:r>
    </w:p>
    <w:p w:rsidR="00C05821" w:rsidRPr="00C05821" w:rsidRDefault="00C05821" w:rsidP="00C05821">
      <w:pPr>
        <w:spacing w:after="0" w:line="240" w:lineRule="auto"/>
        <w:ind w:left="-567"/>
        <w:rPr>
          <w:rFonts w:ascii="Times New Roman" w:eastAsia="Times New Roman" w:hAnsi="Times New Roman"/>
          <w:sz w:val="20"/>
          <w:szCs w:val="20"/>
          <w:lang w:eastAsia="ru-RU"/>
        </w:rPr>
      </w:pPr>
    </w:p>
    <w:p w:rsidR="00C05821" w:rsidRPr="00C05821" w:rsidRDefault="00C05821" w:rsidP="00C05821">
      <w:pPr>
        <w:spacing w:after="0" w:line="240" w:lineRule="auto"/>
        <w:ind w:left="-567"/>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Хореографическое искусство: срок обучения 5 (6) лет</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387"/>
        <w:gridCol w:w="1417"/>
        <w:gridCol w:w="1134"/>
        <w:gridCol w:w="1134"/>
        <w:gridCol w:w="1276"/>
        <w:gridCol w:w="1418"/>
        <w:gridCol w:w="2126"/>
      </w:tblGrid>
      <w:tr w:rsidR="00C05821" w:rsidRPr="00C05821" w:rsidTr="00BB3F0C">
        <w:trPr>
          <w:trHeight w:val="345"/>
        </w:trPr>
        <w:tc>
          <w:tcPr>
            <w:tcW w:w="426"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108"/>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 xml:space="preserve">№ </w:t>
            </w:r>
          </w:p>
        </w:tc>
        <w:tc>
          <w:tcPr>
            <w:tcW w:w="5387"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 предметов</w:t>
            </w:r>
          </w:p>
        </w:tc>
        <w:tc>
          <w:tcPr>
            <w:tcW w:w="6379" w:type="dxa"/>
            <w:gridSpan w:val="5"/>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6D073F" w:rsidRPr="00C05821" w:rsidTr="00116D3C">
        <w:trPr>
          <w:trHeight w:val="21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1418"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V</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r>
      <w:tr w:rsidR="006D073F" w:rsidRPr="00C05821" w:rsidTr="00116D3C">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538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Ритмика и танец</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0A00E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2126"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r>
      <w:tr w:rsidR="006D073F" w:rsidRPr="00C05821" w:rsidTr="00116D3C">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538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Гимнастика</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0A00E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2126"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r>
      <w:tr w:rsidR="006D073F" w:rsidRPr="00C05821" w:rsidTr="00116D3C">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538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Классический танец</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0A00E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1418"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6D073F" w:rsidRPr="00C05821" w:rsidTr="00116D3C">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538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Народно-сценический танец</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0A00E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hideMark/>
          </w:tcPr>
          <w:p w:rsidR="006D073F" w:rsidRPr="006D073F" w:rsidRDefault="006D073F" w:rsidP="00C05821">
            <w:pPr>
              <w:spacing w:after="0" w:line="240" w:lineRule="auto"/>
              <w:jc w:val="center"/>
              <w:rPr>
                <w:rFonts w:ascii="Times New Roman" w:eastAsia="Times New Roman" w:hAnsi="Times New Roman"/>
                <w:sz w:val="20"/>
                <w:szCs w:val="20"/>
                <w:lang w:val="en-US" w:eastAsia="ru-RU"/>
              </w:rPr>
            </w:pPr>
            <w:r w:rsidRPr="00C05821">
              <w:rPr>
                <w:rFonts w:ascii="Times New Roman" w:eastAsia="Times New Roman" w:hAnsi="Times New Roman"/>
                <w:sz w:val="20"/>
                <w:szCs w:val="20"/>
                <w:lang w:val="en-US" w:eastAsia="ru-RU"/>
              </w:rPr>
              <w:t>V</w:t>
            </w:r>
          </w:p>
        </w:tc>
      </w:tr>
      <w:tr w:rsidR="006D073F" w:rsidRPr="00C05821" w:rsidTr="00116D3C">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538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Историко-бытовой и современный бальный танец</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0A00E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6D073F" w:rsidRPr="00C05821" w:rsidTr="00116D3C">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538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Сценическая практика</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0A00E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1418"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2126"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val="en-US" w:eastAsia="ru-RU"/>
              </w:rPr>
            </w:pPr>
          </w:p>
        </w:tc>
      </w:tr>
      <w:tr w:rsidR="00116D3C" w:rsidRPr="00C05821" w:rsidTr="00116D3C">
        <w:tc>
          <w:tcPr>
            <w:tcW w:w="426" w:type="dxa"/>
            <w:tcBorders>
              <w:top w:val="single" w:sz="4" w:space="0" w:color="auto"/>
              <w:left w:val="single" w:sz="4" w:space="0" w:color="auto"/>
              <w:bottom w:val="single" w:sz="4" w:space="0" w:color="auto"/>
              <w:right w:val="single" w:sz="4" w:space="0" w:color="auto"/>
            </w:tcBorders>
            <w:hideMark/>
          </w:tcPr>
          <w:p w:rsidR="00116D3C" w:rsidRPr="00C05821" w:rsidRDefault="00116D3C"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w:t>
            </w:r>
          </w:p>
        </w:tc>
        <w:tc>
          <w:tcPr>
            <w:tcW w:w="5387" w:type="dxa"/>
            <w:tcBorders>
              <w:top w:val="single" w:sz="4" w:space="0" w:color="auto"/>
              <w:left w:val="single" w:sz="4" w:space="0" w:color="auto"/>
              <w:bottom w:val="single" w:sz="4" w:space="0" w:color="auto"/>
              <w:right w:val="single" w:sz="4" w:space="0" w:color="auto"/>
            </w:tcBorders>
            <w:hideMark/>
          </w:tcPr>
          <w:p w:rsidR="00116D3C" w:rsidRPr="00C05821" w:rsidRDefault="00116D3C" w:rsidP="00C05821">
            <w:pPr>
              <w:spacing w:after="0" w:line="240" w:lineRule="auto"/>
              <w:ind w:left="284"/>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1417" w:type="dxa"/>
            <w:tcBorders>
              <w:top w:val="single" w:sz="4" w:space="0" w:color="auto"/>
              <w:left w:val="single" w:sz="4" w:space="0" w:color="auto"/>
              <w:bottom w:val="single" w:sz="4" w:space="0" w:color="auto"/>
              <w:right w:val="single" w:sz="4" w:space="0" w:color="auto"/>
            </w:tcBorders>
            <w:hideMark/>
          </w:tcPr>
          <w:p w:rsidR="00116D3C" w:rsidRPr="00C05821" w:rsidRDefault="000A00E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116D3C" w:rsidRPr="00C05821" w:rsidRDefault="00116D3C"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7,5</w:t>
            </w:r>
          </w:p>
        </w:tc>
        <w:tc>
          <w:tcPr>
            <w:tcW w:w="1134" w:type="dxa"/>
            <w:tcBorders>
              <w:top w:val="single" w:sz="4" w:space="0" w:color="auto"/>
              <w:left w:val="single" w:sz="4" w:space="0" w:color="auto"/>
              <w:bottom w:val="single" w:sz="4" w:space="0" w:color="auto"/>
              <w:right w:val="single" w:sz="4" w:space="0" w:color="auto"/>
            </w:tcBorders>
            <w:hideMark/>
          </w:tcPr>
          <w:p w:rsidR="00116D3C" w:rsidRPr="00C05821" w:rsidRDefault="00116D3C"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7,5</w:t>
            </w:r>
          </w:p>
        </w:tc>
        <w:tc>
          <w:tcPr>
            <w:tcW w:w="1276" w:type="dxa"/>
            <w:tcBorders>
              <w:top w:val="single" w:sz="4" w:space="0" w:color="auto"/>
              <w:left w:val="single" w:sz="4" w:space="0" w:color="auto"/>
              <w:bottom w:val="single" w:sz="4" w:space="0" w:color="auto"/>
              <w:right w:val="single" w:sz="4" w:space="0" w:color="auto"/>
            </w:tcBorders>
            <w:hideMark/>
          </w:tcPr>
          <w:p w:rsidR="00116D3C" w:rsidRPr="00C05821" w:rsidRDefault="00116D3C"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7,5</w:t>
            </w:r>
          </w:p>
        </w:tc>
        <w:tc>
          <w:tcPr>
            <w:tcW w:w="1418" w:type="dxa"/>
            <w:tcBorders>
              <w:top w:val="single" w:sz="4" w:space="0" w:color="auto"/>
              <w:left w:val="single" w:sz="4" w:space="0" w:color="auto"/>
              <w:bottom w:val="single" w:sz="4" w:space="0" w:color="auto"/>
              <w:right w:val="single" w:sz="4" w:space="0" w:color="auto"/>
            </w:tcBorders>
            <w:hideMark/>
          </w:tcPr>
          <w:p w:rsidR="00116D3C" w:rsidRPr="00C05821" w:rsidRDefault="00116D3C"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7,5</w:t>
            </w:r>
          </w:p>
        </w:tc>
        <w:tc>
          <w:tcPr>
            <w:tcW w:w="2126" w:type="dxa"/>
            <w:tcBorders>
              <w:top w:val="single" w:sz="4" w:space="0" w:color="auto"/>
              <w:left w:val="single" w:sz="4" w:space="0" w:color="auto"/>
              <w:bottom w:val="single" w:sz="4" w:space="0" w:color="auto"/>
              <w:right w:val="single" w:sz="4" w:space="0" w:color="auto"/>
            </w:tcBorders>
          </w:tcPr>
          <w:p w:rsidR="00116D3C" w:rsidRPr="00C05821" w:rsidRDefault="00116D3C" w:rsidP="00C05821">
            <w:pPr>
              <w:spacing w:after="0" w:line="240" w:lineRule="auto"/>
              <w:rPr>
                <w:rFonts w:ascii="Times New Roman" w:eastAsia="Times New Roman" w:hAnsi="Times New Roman"/>
                <w:sz w:val="20"/>
                <w:szCs w:val="20"/>
                <w:lang w:val="en-US"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1.Младшими классами следует считать I-II, старшими- III</w:t>
      </w:r>
      <w:r w:rsidR="00116D3C">
        <w:rPr>
          <w:rFonts w:ascii="Times New Roman" w:eastAsia="Times New Roman" w:hAnsi="Times New Roman"/>
          <w:sz w:val="20"/>
          <w:szCs w:val="20"/>
          <w:lang w:eastAsia="ru-RU"/>
        </w:rPr>
        <w:t>-V</w:t>
      </w:r>
      <w:r w:rsidRPr="00C05821">
        <w:rPr>
          <w:rFonts w:ascii="Times New Roman" w:eastAsia="Times New Roman" w:hAnsi="Times New Roman"/>
          <w:sz w:val="20"/>
          <w:szCs w:val="20"/>
          <w:lang w:eastAsia="ru-RU"/>
        </w:rPr>
        <w:t xml:space="preserve"> классы.</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2.Выпускники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классе, проявившие профессиональные способности и склонность к продолжению </w:t>
      </w:r>
      <w:proofErr w:type="gramStart"/>
      <w:r w:rsidRPr="00C05821">
        <w:rPr>
          <w:rFonts w:ascii="Times New Roman" w:eastAsia="Times New Roman" w:hAnsi="Times New Roman"/>
          <w:sz w:val="20"/>
          <w:szCs w:val="20"/>
          <w:lang w:eastAsia="ru-RU"/>
        </w:rPr>
        <w:t>художественного</w:t>
      </w:r>
      <w:proofErr w:type="gramEnd"/>
      <w:r w:rsidRPr="00C05821">
        <w:rPr>
          <w:rFonts w:ascii="Times New Roman" w:eastAsia="Times New Roman" w:hAnsi="Times New Roman"/>
          <w:sz w:val="20"/>
          <w:szCs w:val="20"/>
          <w:lang w:eastAsia="ru-RU"/>
        </w:rPr>
        <w:t xml:space="preserve"> образования.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3.Количественный состав групп по предметам «Слушание музыки и музыкальная грамота», «Ритмика и танец», «Гимнастика» в среднем 10  человек.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4.Количественный состав групп по предметам «Классический танец», «Народно-сценический танец», «Историко-бытовой и современный бальный танец» в среднем 10 человек.</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5.Количественный состав групп по предметам «Классический танец», «Народно-сценический танец», «Историко-бытовой и современный бальный танец» в среднем 10 человек.</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6.Часы преподавательской работы, по предмету «Сценическая практика», предусмотрены из расчета 0,5 часа в неделю на каждого учащегося.</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7.Часы работы концертмейстера предусмотрены по предметам: из расчёта 100% общего количества часов, отведённых на групповые и индивидуальные занятия по классическому танцу, народно-сценическому танцу, историко-бытовому и современному бальному танцу, сценической практике, ритмике и танцу. </w:t>
      </w:r>
    </w:p>
    <w:p w:rsidR="000A4A77" w:rsidRDefault="000A4A77" w:rsidP="000A4A77">
      <w:pPr>
        <w:spacing w:after="0" w:line="240" w:lineRule="auto"/>
        <w:ind w:left="426" w:firstLine="283"/>
        <w:jc w:val="center"/>
        <w:rPr>
          <w:rFonts w:ascii="Times New Roman" w:eastAsia="Times New Roman" w:hAnsi="Times New Roman"/>
          <w:b/>
          <w:sz w:val="28"/>
          <w:szCs w:val="28"/>
          <w:lang w:eastAsia="ru-RU"/>
        </w:rPr>
      </w:pPr>
    </w:p>
    <w:p w:rsidR="000A4A77" w:rsidRDefault="000A4A77" w:rsidP="000A4A77">
      <w:pPr>
        <w:spacing w:after="0" w:line="240" w:lineRule="auto"/>
        <w:ind w:left="426" w:firstLine="283"/>
        <w:jc w:val="center"/>
        <w:rPr>
          <w:rFonts w:ascii="Times New Roman" w:eastAsia="Times New Roman" w:hAnsi="Times New Roman"/>
          <w:b/>
          <w:sz w:val="28"/>
          <w:szCs w:val="28"/>
          <w:lang w:eastAsia="ru-RU"/>
        </w:rPr>
      </w:pPr>
    </w:p>
    <w:p w:rsidR="000A4A77" w:rsidRDefault="000A4A77" w:rsidP="000A4A77">
      <w:pPr>
        <w:spacing w:after="0" w:line="240" w:lineRule="auto"/>
        <w:ind w:left="426" w:firstLine="283"/>
        <w:jc w:val="center"/>
        <w:rPr>
          <w:rFonts w:ascii="Times New Roman" w:eastAsia="Times New Roman" w:hAnsi="Times New Roman"/>
          <w:b/>
          <w:sz w:val="28"/>
          <w:szCs w:val="28"/>
          <w:lang w:eastAsia="ru-RU"/>
        </w:rPr>
      </w:pPr>
    </w:p>
    <w:p w:rsidR="000A4A77" w:rsidRDefault="000A4A77" w:rsidP="00C200D2">
      <w:pPr>
        <w:spacing w:after="0" w:line="240" w:lineRule="auto"/>
        <w:rPr>
          <w:rFonts w:ascii="Times New Roman" w:eastAsia="Times New Roman" w:hAnsi="Times New Roman"/>
          <w:b/>
          <w:sz w:val="28"/>
          <w:szCs w:val="28"/>
          <w:lang w:eastAsia="ru-RU"/>
        </w:rPr>
      </w:pPr>
    </w:p>
    <w:p w:rsidR="000A4A77" w:rsidRDefault="000A4A77" w:rsidP="00C200D2">
      <w:pPr>
        <w:spacing w:after="0" w:line="240" w:lineRule="auto"/>
        <w:rPr>
          <w:rFonts w:ascii="Times New Roman" w:eastAsia="Times New Roman" w:hAnsi="Times New Roman"/>
          <w:b/>
          <w:sz w:val="28"/>
          <w:szCs w:val="28"/>
          <w:lang w:eastAsia="ru-RU"/>
        </w:rPr>
      </w:pPr>
    </w:p>
    <w:p w:rsidR="007546F7" w:rsidRPr="00301D33" w:rsidRDefault="00440682" w:rsidP="007546F7">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7546F7" w:rsidRPr="00301D33">
        <w:rPr>
          <w:rFonts w:ascii="Times New Roman" w:eastAsia="Times New Roman" w:hAnsi="Times New Roman"/>
          <w:b/>
          <w:sz w:val="24"/>
          <w:szCs w:val="24"/>
          <w:lang w:eastAsia="ru-RU"/>
        </w:rPr>
        <w:t xml:space="preserve"> УЧЕБНЫЙ ПЛАН</w:t>
      </w:r>
    </w:p>
    <w:p w:rsidR="007546F7" w:rsidRPr="00301D33" w:rsidRDefault="007546F7" w:rsidP="007546F7">
      <w:pPr>
        <w:spacing w:after="0" w:line="216" w:lineRule="auto"/>
        <w:jc w:val="center"/>
        <w:rPr>
          <w:rFonts w:ascii="Times New Roman" w:eastAsia="Times New Roman" w:hAnsi="Times New Roman"/>
          <w:b/>
          <w:sz w:val="24"/>
          <w:szCs w:val="24"/>
          <w:lang w:eastAsia="ru-RU"/>
        </w:rPr>
      </w:pPr>
      <w:r w:rsidRPr="00301D33">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7546F7" w:rsidRPr="00301D33" w:rsidRDefault="007546F7" w:rsidP="007546F7">
      <w:pPr>
        <w:spacing w:after="0" w:line="216" w:lineRule="auto"/>
        <w:jc w:val="center"/>
        <w:rPr>
          <w:rFonts w:ascii="Times New Roman" w:eastAsia="Times New Roman" w:hAnsi="Times New Roman"/>
          <w:b/>
          <w:sz w:val="24"/>
          <w:szCs w:val="24"/>
          <w:lang w:eastAsia="ru-RU"/>
        </w:rPr>
      </w:pPr>
      <w:r w:rsidRPr="00301D33">
        <w:rPr>
          <w:rFonts w:ascii="Times New Roman" w:eastAsia="Times New Roman" w:hAnsi="Times New Roman"/>
          <w:b/>
          <w:sz w:val="24"/>
          <w:szCs w:val="24"/>
          <w:lang w:eastAsia="ru-RU"/>
        </w:rPr>
        <w:t>в области изобразительного искусства</w:t>
      </w:r>
    </w:p>
    <w:p w:rsidR="007546F7" w:rsidRPr="00C200D2" w:rsidRDefault="00C200D2" w:rsidP="00C200D2">
      <w:pPr>
        <w:spacing w:after="0" w:line="21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«Живопись»</w:t>
      </w:r>
    </w:p>
    <w:p w:rsidR="007546F7" w:rsidRPr="00440682" w:rsidRDefault="007546F7" w:rsidP="007546F7">
      <w:pPr>
        <w:spacing w:after="0" w:line="216" w:lineRule="auto"/>
        <w:jc w:val="right"/>
        <w:rPr>
          <w:rFonts w:ascii="Times New Roman" w:eastAsia="Times New Roman" w:hAnsi="Times New Roman"/>
          <w:sz w:val="20"/>
          <w:szCs w:val="20"/>
          <w:lang w:eastAsia="ru-RU"/>
        </w:rPr>
      </w:pPr>
      <w:r w:rsidRPr="00440682">
        <w:rPr>
          <w:rFonts w:ascii="Times New Roman" w:eastAsia="Times New Roman" w:hAnsi="Times New Roman"/>
          <w:sz w:val="20"/>
          <w:szCs w:val="20"/>
          <w:lang w:eastAsia="ru-RU"/>
        </w:rPr>
        <w:t>Нормативный срок обучения – 8 лет</w:t>
      </w:r>
    </w:p>
    <w:tbl>
      <w:tblPr>
        <w:tblW w:w="5002" w:type="pct"/>
        <w:tblLayout w:type="fixed"/>
        <w:tblLook w:val="0000" w:firstRow="0" w:lastRow="0" w:firstColumn="0" w:lastColumn="0" w:noHBand="0" w:noVBand="0"/>
      </w:tblPr>
      <w:tblGrid>
        <w:gridCol w:w="2281"/>
        <w:gridCol w:w="3410"/>
        <w:gridCol w:w="1090"/>
        <w:gridCol w:w="267"/>
        <w:gridCol w:w="549"/>
        <w:gridCol w:w="270"/>
        <w:gridCol w:w="276"/>
        <w:gridCol w:w="137"/>
        <w:gridCol w:w="11"/>
        <w:gridCol w:w="481"/>
        <w:gridCol w:w="430"/>
        <w:gridCol w:w="703"/>
        <w:gridCol w:w="125"/>
        <w:gridCol w:w="578"/>
        <w:gridCol w:w="134"/>
        <w:gridCol w:w="393"/>
        <w:gridCol w:w="176"/>
        <w:gridCol w:w="350"/>
        <w:gridCol w:w="77"/>
        <w:gridCol w:w="455"/>
        <w:gridCol w:w="407"/>
        <w:gridCol w:w="407"/>
        <w:gridCol w:w="407"/>
        <w:gridCol w:w="407"/>
        <w:gridCol w:w="333"/>
        <w:gridCol w:w="31"/>
        <w:gridCol w:w="40"/>
      </w:tblGrid>
      <w:tr w:rsidR="007546F7" w:rsidRPr="007546F7" w:rsidTr="00440682">
        <w:trPr>
          <w:trHeight w:val="1904"/>
        </w:trPr>
        <w:tc>
          <w:tcPr>
            <w:tcW w:w="802" w:type="pct"/>
            <w:vMerge w:val="restart"/>
            <w:tcBorders>
              <w:top w:val="single" w:sz="4" w:space="0" w:color="auto"/>
              <w:left w:val="single" w:sz="4" w:space="0" w:color="auto"/>
              <w:right w:val="single" w:sz="4" w:space="0" w:color="auto"/>
            </w:tcBorders>
            <w:noWrap/>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Индекс</w:t>
            </w:r>
          </w:p>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предметных областей, разделов и учебных предметов</w:t>
            </w:r>
          </w:p>
        </w:tc>
        <w:tc>
          <w:tcPr>
            <w:tcW w:w="1199" w:type="pct"/>
            <w:vMerge w:val="restart"/>
            <w:tcBorders>
              <w:top w:val="single" w:sz="4" w:space="0" w:color="auto"/>
              <w:left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 xml:space="preserve">Наименование частей, предметных областей, разделов и учебных предметов </w:t>
            </w:r>
          </w:p>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 </w:t>
            </w:r>
          </w:p>
        </w:tc>
        <w:tc>
          <w:tcPr>
            <w:tcW w:w="383" w:type="pct"/>
            <w:vMerge w:val="restart"/>
            <w:tcBorders>
              <w:top w:val="single" w:sz="4" w:space="0" w:color="auto"/>
              <w:left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roofErr w:type="gramStart"/>
            <w:r w:rsidRPr="00501330">
              <w:rPr>
                <w:rFonts w:ascii="Times New Roman" w:eastAsia="Times New Roman" w:hAnsi="Times New Roman"/>
                <w:sz w:val="18"/>
                <w:szCs w:val="18"/>
                <w:lang w:eastAsia="ru-RU"/>
              </w:rPr>
              <w:t>Макси-</w:t>
            </w:r>
            <w:proofErr w:type="spellStart"/>
            <w:r w:rsidRPr="00501330">
              <w:rPr>
                <w:rFonts w:ascii="Times New Roman" w:eastAsia="Times New Roman" w:hAnsi="Times New Roman"/>
                <w:sz w:val="18"/>
                <w:szCs w:val="18"/>
                <w:lang w:eastAsia="ru-RU"/>
              </w:rPr>
              <w:t>мальная</w:t>
            </w:r>
            <w:proofErr w:type="spellEnd"/>
            <w:proofErr w:type="gramEnd"/>
            <w:r w:rsidRPr="00501330">
              <w:rPr>
                <w:rFonts w:ascii="Times New Roman" w:eastAsia="Times New Roman" w:hAnsi="Times New Roman"/>
                <w:sz w:val="18"/>
                <w:szCs w:val="18"/>
                <w:lang w:eastAsia="ru-RU"/>
              </w:rPr>
              <w:t xml:space="preserve"> учебная нагрузка</w:t>
            </w:r>
          </w:p>
        </w:tc>
        <w:tc>
          <w:tcPr>
            <w:tcW w:w="287" w:type="pct"/>
            <w:gridSpan w:val="2"/>
            <w:vMerge w:val="restart"/>
            <w:tcBorders>
              <w:top w:val="single" w:sz="4" w:space="0" w:color="auto"/>
              <w:left w:val="single" w:sz="4" w:space="0" w:color="auto"/>
              <w:right w:val="single" w:sz="4" w:space="0" w:color="auto"/>
            </w:tcBorders>
            <w:noWrap/>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roofErr w:type="spellStart"/>
            <w:r w:rsidRPr="00501330">
              <w:rPr>
                <w:rFonts w:ascii="Times New Roman" w:eastAsia="Times New Roman" w:hAnsi="Times New Roman"/>
                <w:sz w:val="18"/>
                <w:szCs w:val="18"/>
                <w:lang w:eastAsia="ru-RU"/>
              </w:rPr>
              <w:t>Самост</w:t>
            </w:r>
            <w:proofErr w:type="spellEnd"/>
            <w:r w:rsidRPr="00501330">
              <w:rPr>
                <w:rFonts w:ascii="Times New Roman" w:eastAsia="Times New Roman" w:hAnsi="Times New Roman"/>
                <w:sz w:val="18"/>
                <w:szCs w:val="18"/>
                <w:lang w:eastAsia="ru-RU"/>
              </w:rPr>
              <w:t>.</w:t>
            </w:r>
          </w:p>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работа</w:t>
            </w:r>
          </w:p>
        </w:tc>
        <w:tc>
          <w:tcPr>
            <w:tcW w:w="564" w:type="pct"/>
            <w:gridSpan w:val="6"/>
            <w:tcBorders>
              <w:top w:val="single" w:sz="4" w:space="0" w:color="auto"/>
              <w:left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Аудиторные занятия</w:t>
            </w:r>
          </w:p>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(в часах)</w:t>
            </w:r>
          </w:p>
        </w:tc>
        <w:tc>
          <w:tcPr>
            <w:tcW w:w="541" w:type="pct"/>
            <w:gridSpan w:val="4"/>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ind w:right="-98"/>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Промежуточная аттестация</w:t>
            </w:r>
          </w:p>
          <w:p w:rsidR="007546F7" w:rsidRPr="00501330" w:rsidRDefault="007546F7" w:rsidP="007546F7">
            <w:pPr>
              <w:spacing w:after="0" w:line="240" w:lineRule="auto"/>
              <w:ind w:right="-98"/>
              <w:jc w:val="center"/>
              <w:rPr>
                <w:rFonts w:ascii="Times New Roman" w:eastAsia="Times New Roman" w:hAnsi="Times New Roman"/>
                <w:sz w:val="18"/>
                <w:szCs w:val="18"/>
                <w:vertAlign w:val="superscript"/>
                <w:lang w:eastAsia="ru-RU"/>
              </w:rPr>
            </w:pPr>
            <w:r w:rsidRPr="00501330">
              <w:rPr>
                <w:rFonts w:ascii="Times New Roman" w:eastAsia="Times New Roman" w:hAnsi="Times New Roman"/>
                <w:sz w:val="18"/>
                <w:szCs w:val="18"/>
                <w:lang w:eastAsia="ru-RU"/>
              </w:rPr>
              <w:t>(по полугодиям)</w:t>
            </w:r>
            <w:r w:rsidRPr="00501330">
              <w:rPr>
                <w:rFonts w:ascii="Times New Roman" w:eastAsia="Times New Roman" w:hAnsi="Times New Roman"/>
                <w:b/>
                <w:sz w:val="18"/>
                <w:szCs w:val="18"/>
                <w:vertAlign w:val="superscript"/>
                <w:lang w:eastAsia="ru-RU"/>
              </w:rPr>
              <w:t>2)</w:t>
            </w:r>
          </w:p>
        </w:tc>
        <w:tc>
          <w:tcPr>
            <w:tcW w:w="1224" w:type="pct"/>
            <w:gridSpan w:val="12"/>
            <w:vMerge w:val="restart"/>
            <w:tcBorders>
              <w:top w:val="single" w:sz="4" w:space="0" w:color="auto"/>
              <w:left w:val="single" w:sz="4" w:space="0" w:color="auto"/>
              <w:right w:val="single" w:sz="4" w:space="0" w:color="auto"/>
            </w:tcBorders>
            <w:noWrap/>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Распределение по годам обучения</w:t>
            </w:r>
          </w:p>
        </w:tc>
      </w:tr>
      <w:tr w:rsidR="007546F7" w:rsidRPr="007546F7" w:rsidTr="00440682">
        <w:trPr>
          <w:trHeight w:val="230"/>
        </w:trPr>
        <w:tc>
          <w:tcPr>
            <w:tcW w:w="802" w:type="pct"/>
            <w:vMerge/>
            <w:tcBorders>
              <w:left w:val="single" w:sz="4" w:space="0" w:color="auto"/>
              <w:right w:val="single" w:sz="4" w:space="0" w:color="auto"/>
            </w:tcBorders>
            <w:noWrap/>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p>
        </w:tc>
        <w:tc>
          <w:tcPr>
            <w:tcW w:w="1199" w:type="pct"/>
            <w:vMerge/>
            <w:tcBorders>
              <w:left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383" w:type="pct"/>
            <w:vMerge/>
            <w:tcBorders>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87" w:type="pct"/>
            <w:gridSpan w:val="2"/>
            <w:vMerge/>
            <w:tcBorders>
              <w:left w:val="single" w:sz="4" w:space="0" w:color="auto"/>
              <w:bottom w:val="single" w:sz="4" w:space="0" w:color="auto"/>
              <w:right w:val="single" w:sz="4" w:space="0" w:color="auto"/>
            </w:tcBorders>
            <w:noWrap/>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40" w:type="pct"/>
            <w:gridSpan w:val="3"/>
            <w:vMerge w:val="restart"/>
            <w:tcBorders>
              <w:top w:val="single" w:sz="4" w:space="0" w:color="auto"/>
              <w:left w:val="single" w:sz="4" w:space="0" w:color="auto"/>
              <w:right w:val="single" w:sz="4" w:space="0" w:color="auto"/>
            </w:tcBorders>
            <w:textDirection w:val="btLr"/>
            <w:vAlign w:val="center"/>
          </w:tcPr>
          <w:p w:rsidR="007546F7" w:rsidRPr="00501330" w:rsidRDefault="007546F7" w:rsidP="007546F7">
            <w:pPr>
              <w:spacing w:after="0" w:line="240" w:lineRule="auto"/>
              <w:ind w:right="113"/>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Групповые занятия</w:t>
            </w:r>
          </w:p>
        </w:tc>
        <w:tc>
          <w:tcPr>
            <w:tcW w:w="173" w:type="pct"/>
            <w:gridSpan w:val="2"/>
            <w:vMerge w:val="restart"/>
            <w:tcBorders>
              <w:top w:val="single" w:sz="4" w:space="0" w:color="auto"/>
              <w:left w:val="single" w:sz="4" w:space="0" w:color="auto"/>
              <w:right w:val="single" w:sz="4" w:space="0" w:color="auto"/>
            </w:tcBorders>
            <w:textDirection w:val="btLr"/>
            <w:vAlign w:val="center"/>
          </w:tcPr>
          <w:p w:rsidR="007546F7" w:rsidRPr="00501330" w:rsidRDefault="007546F7" w:rsidP="007546F7">
            <w:pPr>
              <w:spacing w:after="0" w:line="240" w:lineRule="auto"/>
              <w:ind w:right="113"/>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Мелкогрупповые занятия</w:t>
            </w:r>
          </w:p>
        </w:tc>
        <w:tc>
          <w:tcPr>
            <w:tcW w:w="151" w:type="pct"/>
            <w:vMerge w:val="restart"/>
            <w:tcBorders>
              <w:top w:val="single" w:sz="4" w:space="0" w:color="auto"/>
              <w:left w:val="single" w:sz="4" w:space="0" w:color="auto"/>
              <w:right w:val="single" w:sz="4" w:space="0" w:color="auto"/>
            </w:tcBorders>
            <w:textDirection w:val="btLr"/>
            <w:vAlign w:val="center"/>
          </w:tcPr>
          <w:p w:rsidR="007546F7" w:rsidRPr="00501330" w:rsidRDefault="007546F7" w:rsidP="007546F7">
            <w:pPr>
              <w:spacing w:after="0" w:line="240" w:lineRule="auto"/>
              <w:ind w:right="113"/>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Индивидуальные занятия</w:t>
            </w:r>
          </w:p>
        </w:tc>
        <w:tc>
          <w:tcPr>
            <w:tcW w:w="291" w:type="pct"/>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7546F7" w:rsidRPr="00501330" w:rsidRDefault="007546F7" w:rsidP="007546F7">
            <w:pPr>
              <w:spacing w:after="0" w:line="240" w:lineRule="auto"/>
              <w:ind w:right="-98"/>
              <w:jc w:val="center"/>
              <w:rPr>
                <w:rFonts w:ascii="Times New Roman" w:eastAsia="Times New Roman" w:hAnsi="Times New Roman"/>
                <w:sz w:val="18"/>
                <w:szCs w:val="18"/>
                <w:vertAlign w:val="superscript"/>
                <w:lang w:eastAsia="ru-RU"/>
              </w:rPr>
            </w:pPr>
            <w:r w:rsidRPr="00501330">
              <w:rPr>
                <w:rFonts w:ascii="Times New Roman" w:eastAsia="Times New Roman" w:hAnsi="Times New Roman"/>
                <w:sz w:val="18"/>
                <w:szCs w:val="18"/>
                <w:lang w:eastAsia="ru-RU"/>
              </w:rPr>
              <w:t xml:space="preserve">Зачеты, контрольные уроки </w:t>
            </w:r>
          </w:p>
        </w:tc>
        <w:tc>
          <w:tcPr>
            <w:tcW w:w="250" w:type="pct"/>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7546F7" w:rsidRPr="00501330" w:rsidRDefault="007546F7" w:rsidP="007546F7">
            <w:pPr>
              <w:spacing w:after="0" w:line="240" w:lineRule="auto"/>
              <w:ind w:right="-98"/>
              <w:jc w:val="center"/>
              <w:rPr>
                <w:rFonts w:ascii="Times New Roman" w:eastAsia="Times New Roman" w:hAnsi="Times New Roman"/>
                <w:sz w:val="18"/>
                <w:szCs w:val="18"/>
                <w:vertAlign w:val="superscript"/>
                <w:lang w:eastAsia="ru-RU"/>
              </w:rPr>
            </w:pPr>
            <w:r w:rsidRPr="00501330">
              <w:rPr>
                <w:rFonts w:ascii="Times New Roman" w:eastAsia="Times New Roman" w:hAnsi="Times New Roman"/>
                <w:sz w:val="18"/>
                <w:szCs w:val="18"/>
                <w:lang w:eastAsia="ru-RU"/>
              </w:rPr>
              <w:t xml:space="preserve">Экзамены </w:t>
            </w:r>
          </w:p>
        </w:tc>
        <w:tc>
          <w:tcPr>
            <w:tcW w:w="1224" w:type="pct"/>
            <w:gridSpan w:val="12"/>
            <w:vMerge/>
            <w:tcBorders>
              <w:left w:val="single" w:sz="4" w:space="0" w:color="auto"/>
              <w:bottom w:val="single" w:sz="4" w:space="0" w:color="auto"/>
              <w:right w:val="single" w:sz="4" w:space="0" w:color="auto"/>
            </w:tcBorders>
            <w:noWrap/>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7546F7" w:rsidRPr="007546F7" w:rsidTr="00440682">
        <w:trPr>
          <w:trHeight w:val="1435"/>
        </w:trPr>
        <w:tc>
          <w:tcPr>
            <w:tcW w:w="802" w:type="pct"/>
            <w:vMerge/>
            <w:tcBorders>
              <w:left w:val="single" w:sz="4" w:space="0" w:color="auto"/>
              <w:right w:val="single" w:sz="4" w:space="0" w:color="auto"/>
            </w:tcBorders>
            <w:noWrap/>
            <w:vAlign w:val="bottom"/>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p>
        </w:tc>
        <w:tc>
          <w:tcPr>
            <w:tcW w:w="1199" w:type="pct"/>
            <w:vMerge/>
            <w:tcBorders>
              <w:left w:val="single" w:sz="4" w:space="0" w:color="auto"/>
              <w:right w:val="single" w:sz="4" w:space="0" w:color="auto"/>
            </w:tcBorders>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383" w:type="pct"/>
            <w:vMerge w:val="restart"/>
            <w:tcBorders>
              <w:top w:val="single" w:sz="4" w:space="0" w:color="auto"/>
              <w:left w:val="single" w:sz="4" w:space="0" w:color="auto"/>
              <w:bottom w:val="single" w:sz="4" w:space="0" w:color="auto"/>
              <w:right w:val="single" w:sz="4" w:space="0" w:color="auto"/>
            </w:tcBorders>
            <w:textDirection w:val="btLr"/>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 xml:space="preserve"> Трудоемкость </w:t>
            </w:r>
          </w:p>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в часах</w:t>
            </w:r>
          </w:p>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87" w:type="pct"/>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 Трудоемкость</w:t>
            </w:r>
          </w:p>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 xml:space="preserve"> в часах</w:t>
            </w:r>
          </w:p>
        </w:tc>
        <w:tc>
          <w:tcPr>
            <w:tcW w:w="240" w:type="pct"/>
            <w:gridSpan w:val="3"/>
            <w:vMerge/>
            <w:tcBorders>
              <w:left w:val="single" w:sz="4" w:space="0" w:color="auto"/>
              <w:right w:val="single" w:sz="4" w:space="0" w:color="auto"/>
            </w:tcBorders>
            <w:textDirection w:val="btLr"/>
            <w:vAlign w:val="center"/>
          </w:tcPr>
          <w:p w:rsidR="007546F7" w:rsidRPr="00501330" w:rsidRDefault="007546F7" w:rsidP="007546F7">
            <w:pPr>
              <w:spacing w:after="0" w:line="240" w:lineRule="auto"/>
              <w:ind w:right="113"/>
              <w:jc w:val="center"/>
              <w:rPr>
                <w:rFonts w:ascii="Times New Roman" w:eastAsia="Times New Roman" w:hAnsi="Times New Roman"/>
                <w:sz w:val="18"/>
                <w:szCs w:val="18"/>
                <w:lang w:eastAsia="ru-RU"/>
              </w:rPr>
            </w:pPr>
          </w:p>
        </w:tc>
        <w:tc>
          <w:tcPr>
            <w:tcW w:w="173" w:type="pct"/>
            <w:gridSpan w:val="2"/>
            <w:vMerge/>
            <w:tcBorders>
              <w:left w:val="single" w:sz="4" w:space="0" w:color="auto"/>
              <w:right w:val="single" w:sz="4" w:space="0" w:color="auto"/>
            </w:tcBorders>
            <w:textDirection w:val="btLr"/>
            <w:vAlign w:val="center"/>
          </w:tcPr>
          <w:p w:rsidR="007546F7" w:rsidRPr="00501330" w:rsidRDefault="007546F7" w:rsidP="007546F7">
            <w:pPr>
              <w:spacing w:after="0" w:line="240" w:lineRule="auto"/>
              <w:ind w:right="113"/>
              <w:jc w:val="center"/>
              <w:rPr>
                <w:rFonts w:ascii="Times New Roman" w:eastAsia="Times New Roman" w:hAnsi="Times New Roman"/>
                <w:sz w:val="18"/>
                <w:szCs w:val="18"/>
                <w:lang w:eastAsia="ru-RU"/>
              </w:rPr>
            </w:pPr>
          </w:p>
        </w:tc>
        <w:tc>
          <w:tcPr>
            <w:tcW w:w="151" w:type="pct"/>
            <w:vMerge/>
            <w:tcBorders>
              <w:left w:val="single" w:sz="4" w:space="0" w:color="auto"/>
              <w:right w:val="single" w:sz="4" w:space="0" w:color="auto"/>
            </w:tcBorders>
            <w:textDirection w:val="btLr"/>
            <w:vAlign w:val="center"/>
          </w:tcPr>
          <w:p w:rsidR="007546F7" w:rsidRPr="00501330" w:rsidRDefault="007546F7" w:rsidP="007546F7">
            <w:pPr>
              <w:spacing w:after="0" w:line="240" w:lineRule="auto"/>
              <w:ind w:right="113"/>
              <w:jc w:val="center"/>
              <w:rPr>
                <w:rFonts w:ascii="Times New Roman" w:eastAsia="Times New Roman" w:hAnsi="Times New Roman"/>
                <w:sz w:val="18"/>
                <w:szCs w:val="18"/>
                <w:lang w:eastAsia="ru-RU"/>
              </w:rPr>
            </w:pPr>
          </w:p>
        </w:tc>
        <w:tc>
          <w:tcPr>
            <w:tcW w:w="291" w:type="pct"/>
            <w:gridSpan w:val="2"/>
            <w:vMerge/>
            <w:tcBorders>
              <w:top w:val="single" w:sz="4" w:space="0" w:color="auto"/>
              <w:left w:val="single" w:sz="4" w:space="0" w:color="auto"/>
              <w:bottom w:val="single" w:sz="4" w:space="0" w:color="auto"/>
              <w:right w:val="single" w:sz="4" w:space="0" w:color="auto"/>
            </w:tcBorders>
            <w:textDirection w:val="btLr"/>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50" w:type="pct"/>
            <w:gridSpan w:val="2"/>
            <w:vMerge/>
            <w:tcBorders>
              <w:top w:val="single" w:sz="4" w:space="0" w:color="auto"/>
              <w:left w:val="single" w:sz="4" w:space="0" w:color="auto"/>
              <w:bottom w:val="single" w:sz="4" w:space="0" w:color="auto"/>
              <w:right w:val="single" w:sz="4" w:space="0" w:color="auto"/>
            </w:tcBorders>
            <w:textDirection w:val="btLr"/>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noWrap/>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1-й класс</w:t>
            </w:r>
          </w:p>
        </w:tc>
        <w:tc>
          <w:tcPr>
            <w:tcW w:w="185" w:type="pct"/>
            <w:gridSpan w:val="2"/>
            <w:tcBorders>
              <w:top w:val="single" w:sz="4" w:space="0" w:color="auto"/>
              <w:left w:val="single" w:sz="4" w:space="0" w:color="auto"/>
              <w:bottom w:val="single" w:sz="4" w:space="0" w:color="auto"/>
              <w:right w:val="single" w:sz="4" w:space="0" w:color="auto"/>
            </w:tcBorders>
            <w:noWrap/>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 2-й  класс</w:t>
            </w:r>
          </w:p>
        </w:tc>
        <w:tc>
          <w:tcPr>
            <w:tcW w:w="187" w:type="pct"/>
            <w:gridSpan w:val="2"/>
            <w:tcBorders>
              <w:top w:val="single" w:sz="4" w:space="0" w:color="auto"/>
              <w:left w:val="single" w:sz="4" w:space="0" w:color="auto"/>
              <w:bottom w:val="single" w:sz="4" w:space="0" w:color="auto"/>
              <w:right w:val="single" w:sz="4" w:space="0" w:color="auto"/>
            </w:tcBorders>
            <w:noWrap/>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3-й класс</w:t>
            </w:r>
          </w:p>
        </w:tc>
        <w:tc>
          <w:tcPr>
            <w:tcW w:w="143" w:type="pct"/>
            <w:tcBorders>
              <w:top w:val="single" w:sz="4" w:space="0" w:color="auto"/>
              <w:left w:val="single" w:sz="4" w:space="0" w:color="auto"/>
              <w:bottom w:val="single" w:sz="4" w:space="0" w:color="auto"/>
              <w:right w:val="single" w:sz="4" w:space="0" w:color="auto"/>
            </w:tcBorders>
            <w:noWrap/>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 4-й класс</w:t>
            </w:r>
          </w:p>
        </w:tc>
        <w:tc>
          <w:tcPr>
            <w:tcW w:w="143" w:type="pct"/>
            <w:tcBorders>
              <w:top w:val="single" w:sz="4" w:space="0" w:color="auto"/>
              <w:left w:val="single" w:sz="4" w:space="0" w:color="auto"/>
              <w:bottom w:val="single" w:sz="4" w:space="0" w:color="auto"/>
              <w:right w:val="single" w:sz="4" w:space="0" w:color="auto"/>
            </w:tcBorders>
            <w:noWrap/>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5-й класс</w:t>
            </w:r>
          </w:p>
        </w:tc>
        <w:tc>
          <w:tcPr>
            <w:tcW w:w="143" w:type="pct"/>
            <w:tcBorders>
              <w:top w:val="single" w:sz="4" w:space="0" w:color="auto"/>
              <w:left w:val="single" w:sz="4" w:space="0" w:color="auto"/>
              <w:bottom w:val="single" w:sz="4" w:space="0" w:color="auto"/>
              <w:right w:val="single" w:sz="4" w:space="0" w:color="auto"/>
            </w:tcBorders>
            <w:noWrap/>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 6-й класс</w:t>
            </w:r>
          </w:p>
        </w:tc>
        <w:tc>
          <w:tcPr>
            <w:tcW w:w="143" w:type="pct"/>
            <w:tcBorders>
              <w:top w:val="single" w:sz="4" w:space="0" w:color="auto"/>
              <w:left w:val="single" w:sz="4" w:space="0" w:color="auto"/>
              <w:bottom w:val="single" w:sz="4" w:space="0" w:color="auto"/>
              <w:right w:val="single" w:sz="4" w:space="0" w:color="auto"/>
            </w:tcBorders>
            <w:noWrap/>
            <w:textDirection w:val="btLr"/>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7-й класс</w:t>
            </w:r>
          </w:p>
        </w:tc>
        <w:tc>
          <w:tcPr>
            <w:tcW w:w="142" w:type="pct"/>
            <w:gridSpan w:val="3"/>
            <w:tcBorders>
              <w:top w:val="single" w:sz="4" w:space="0" w:color="auto"/>
              <w:left w:val="single" w:sz="4" w:space="0" w:color="auto"/>
              <w:bottom w:val="single" w:sz="4" w:space="0" w:color="auto"/>
              <w:right w:val="single" w:sz="4" w:space="0" w:color="auto"/>
            </w:tcBorders>
            <w:textDirection w:val="btLr"/>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8-й класс</w:t>
            </w:r>
          </w:p>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7546F7" w:rsidRPr="007546F7" w:rsidTr="00440682">
        <w:trPr>
          <w:trHeight w:val="255"/>
        </w:trPr>
        <w:tc>
          <w:tcPr>
            <w:tcW w:w="802" w:type="pct"/>
            <w:vMerge/>
            <w:tcBorders>
              <w:left w:val="single" w:sz="4" w:space="0" w:color="auto"/>
              <w:right w:val="single" w:sz="4" w:space="0" w:color="auto"/>
            </w:tcBorders>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199" w:type="pct"/>
            <w:vMerge/>
            <w:tcBorders>
              <w:left w:val="single" w:sz="4" w:space="0" w:color="auto"/>
              <w:right w:val="single" w:sz="4" w:space="0" w:color="auto"/>
            </w:tcBorders>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383" w:type="pct"/>
            <w:vMerge/>
            <w:tcBorders>
              <w:top w:val="single" w:sz="4" w:space="0" w:color="auto"/>
              <w:left w:val="single" w:sz="4" w:space="0" w:color="auto"/>
              <w:bottom w:val="single" w:sz="4" w:space="0" w:color="auto"/>
              <w:right w:val="single" w:sz="4" w:space="0" w:color="auto"/>
            </w:tcBorders>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87"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40" w:type="pct"/>
            <w:gridSpan w:val="3"/>
            <w:vMerge/>
            <w:tcBorders>
              <w:left w:val="single" w:sz="4" w:space="0" w:color="auto"/>
              <w:right w:val="single" w:sz="4" w:space="0" w:color="auto"/>
            </w:tcBorders>
            <w:textDirection w:val="btLr"/>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73" w:type="pct"/>
            <w:gridSpan w:val="2"/>
            <w:vMerge/>
            <w:tcBorders>
              <w:left w:val="single" w:sz="4" w:space="0" w:color="auto"/>
              <w:right w:val="single" w:sz="4" w:space="0" w:color="auto"/>
            </w:tcBorders>
            <w:textDirection w:val="btLr"/>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51" w:type="pct"/>
            <w:vMerge/>
            <w:tcBorders>
              <w:left w:val="single" w:sz="4" w:space="0" w:color="auto"/>
              <w:right w:val="single" w:sz="4" w:space="0" w:color="auto"/>
            </w:tcBorders>
            <w:textDirection w:val="btLr"/>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50"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224" w:type="pct"/>
            <w:gridSpan w:val="12"/>
            <w:tcBorders>
              <w:top w:val="single" w:sz="4" w:space="0" w:color="auto"/>
              <w:left w:val="single" w:sz="4" w:space="0" w:color="auto"/>
              <w:bottom w:val="single" w:sz="4" w:space="0" w:color="auto"/>
              <w:right w:val="single" w:sz="4" w:space="0" w:color="auto"/>
            </w:tcBorders>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Количество недель аудиторных занятий</w:t>
            </w:r>
          </w:p>
        </w:tc>
      </w:tr>
      <w:tr w:rsidR="00440682" w:rsidRPr="007546F7" w:rsidTr="00440682">
        <w:trPr>
          <w:trHeight w:val="80"/>
        </w:trPr>
        <w:tc>
          <w:tcPr>
            <w:tcW w:w="802" w:type="pct"/>
            <w:vMerge/>
            <w:tcBorders>
              <w:left w:val="single" w:sz="4" w:space="0" w:color="auto"/>
              <w:bottom w:val="single" w:sz="4" w:space="0" w:color="auto"/>
              <w:right w:val="single" w:sz="4" w:space="0" w:color="auto"/>
            </w:tcBorders>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199" w:type="pct"/>
            <w:vMerge/>
            <w:tcBorders>
              <w:left w:val="single" w:sz="4" w:space="0" w:color="auto"/>
              <w:bottom w:val="single" w:sz="4" w:space="0" w:color="auto"/>
              <w:right w:val="single" w:sz="4" w:space="0" w:color="auto"/>
            </w:tcBorders>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383" w:type="pct"/>
            <w:vMerge/>
            <w:tcBorders>
              <w:top w:val="single" w:sz="4" w:space="0" w:color="auto"/>
              <w:left w:val="single" w:sz="4" w:space="0" w:color="auto"/>
              <w:bottom w:val="single" w:sz="4" w:space="0" w:color="auto"/>
              <w:right w:val="single" w:sz="4" w:space="0" w:color="auto"/>
            </w:tcBorders>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87"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40" w:type="pct"/>
            <w:gridSpan w:val="3"/>
            <w:vMerge/>
            <w:tcBorders>
              <w:left w:val="single" w:sz="4" w:space="0" w:color="auto"/>
              <w:bottom w:val="single" w:sz="4" w:space="0" w:color="auto"/>
              <w:right w:val="single" w:sz="4" w:space="0" w:color="auto"/>
            </w:tcBorders>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73" w:type="pct"/>
            <w:gridSpan w:val="2"/>
            <w:vMerge/>
            <w:tcBorders>
              <w:left w:val="single" w:sz="4" w:space="0" w:color="auto"/>
              <w:bottom w:val="single" w:sz="4" w:space="0" w:color="auto"/>
              <w:right w:val="single" w:sz="4" w:space="0" w:color="auto"/>
            </w:tcBorders>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51" w:type="pct"/>
            <w:vMerge/>
            <w:tcBorders>
              <w:left w:val="single" w:sz="4" w:space="0" w:color="auto"/>
              <w:bottom w:val="single" w:sz="4" w:space="0" w:color="auto"/>
              <w:right w:val="single" w:sz="4" w:space="0" w:color="auto"/>
            </w:tcBorders>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50"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noWrap/>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32</w:t>
            </w:r>
          </w:p>
        </w:tc>
        <w:tc>
          <w:tcPr>
            <w:tcW w:w="150" w:type="pct"/>
            <w:gridSpan w:val="2"/>
            <w:tcBorders>
              <w:top w:val="single" w:sz="4" w:space="0" w:color="auto"/>
              <w:left w:val="single" w:sz="4" w:space="0" w:color="auto"/>
              <w:bottom w:val="single" w:sz="4" w:space="0" w:color="auto"/>
              <w:right w:val="single" w:sz="4" w:space="0" w:color="auto"/>
            </w:tcBorders>
            <w:noWrap/>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33</w:t>
            </w:r>
          </w:p>
        </w:tc>
        <w:tc>
          <w:tcPr>
            <w:tcW w:w="160" w:type="pct"/>
            <w:tcBorders>
              <w:top w:val="single" w:sz="4" w:space="0" w:color="auto"/>
              <w:left w:val="single" w:sz="4" w:space="0" w:color="auto"/>
              <w:bottom w:val="single" w:sz="4" w:space="0" w:color="auto"/>
              <w:right w:val="single" w:sz="4" w:space="0" w:color="auto"/>
            </w:tcBorders>
            <w:noWrap/>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33</w:t>
            </w:r>
          </w:p>
        </w:tc>
        <w:tc>
          <w:tcPr>
            <w:tcW w:w="143" w:type="pct"/>
            <w:tcBorders>
              <w:top w:val="single" w:sz="4" w:space="0" w:color="auto"/>
              <w:left w:val="single" w:sz="4" w:space="0" w:color="auto"/>
              <w:bottom w:val="single" w:sz="4" w:space="0" w:color="auto"/>
              <w:right w:val="single" w:sz="4" w:space="0" w:color="auto"/>
            </w:tcBorders>
            <w:noWrap/>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33</w:t>
            </w:r>
          </w:p>
        </w:tc>
        <w:tc>
          <w:tcPr>
            <w:tcW w:w="143" w:type="pct"/>
            <w:tcBorders>
              <w:top w:val="single" w:sz="4" w:space="0" w:color="auto"/>
              <w:left w:val="single" w:sz="4" w:space="0" w:color="auto"/>
              <w:bottom w:val="single" w:sz="4" w:space="0" w:color="auto"/>
              <w:right w:val="single" w:sz="4" w:space="0" w:color="auto"/>
            </w:tcBorders>
            <w:noWrap/>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33</w:t>
            </w:r>
          </w:p>
        </w:tc>
        <w:tc>
          <w:tcPr>
            <w:tcW w:w="143" w:type="pct"/>
            <w:tcBorders>
              <w:top w:val="single" w:sz="4" w:space="0" w:color="auto"/>
              <w:left w:val="single" w:sz="4" w:space="0" w:color="auto"/>
              <w:bottom w:val="single" w:sz="4" w:space="0" w:color="auto"/>
              <w:right w:val="single" w:sz="4" w:space="0" w:color="auto"/>
            </w:tcBorders>
            <w:noWrap/>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33</w:t>
            </w:r>
          </w:p>
        </w:tc>
        <w:tc>
          <w:tcPr>
            <w:tcW w:w="143" w:type="pct"/>
            <w:tcBorders>
              <w:top w:val="single" w:sz="4" w:space="0" w:color="auto"/>
              <w:left w:val="single" w:sz="4" w:space="0" w:color="auto"/>
              <w:bottom w:val="single" w:sz="4" w:space="0" w:color="auto"/>
              <w:right w:val="single" w:sz="4" w:space="0" w:color="auto"/>
            </w:tcBorders>
            <w:noWrap/>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33</w:t>
            </w:r>
          </w:p>
        </w:tc>
        <w:tc>
          <w:tcPr>
            <w:tcW w:w="142" w:type="pct"/>
            <w:gridSpan w:val="3"/>
            <w:tcBorders>
              <w:top w:val="single" w:sz="4" w:space="0" w:color="auto"/>
              <w:left w:val="single" w:sz="4" w:space="0" w:color="auto"/>
              <w:bottom w:val="single" w:sz="4" w:space="0" w:color="auto"/>
              <w:right w:val="single" w:sz="4" w:space="0" w:color="auto"/>
            </w:tcBorders>
            <w:noWrap/>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33</w:t>
            </w:r>
          </w:p>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440682" w:rsidRPr="007546F7" w:rsidTr="00440682">
        <w:trPr>
          <w:trHeight w:val="253"/>
        </w:trPr>
        <w:tc>
          <w:tcPr>
            <w:tcW w:w="802" w:type="pct"/>
            <w:tcBorders>
              <w:top w:val="single" w:sz="4" w:space="0" w:color="auto"/>
              <w:left w:val="single" w:sz="4" w:space="0" w:color="auto"/>
              <w:bottom w:val="single" w:sz="4" w:space="0" w:color="auto"/>
              <w:right w:val="single" w:sz="4" w:space="0" w:color="auto"/>
            </w:tcBorders>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1</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2</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3</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4</w:t>
            </w:r>
          </w:p>
        </w:tc>
        <w:tc>
          <w:tcPr>
            <w:tcW w:w="240" w:type="pct"/>
            <w:gridSpan w:val="3"/>
            <w:tcBorders>
              <w:top w:val="single" w:sz="4" w:space="0" w:color="auto"/>
              <w:left w:val="single" w:sz="4" w:space="0" w:color="auto"/>
              <w:bottom w:val="single" w:sz="4" w:space="0" w:color="auto"/>
              <w:right w:val="single" w:sz="4" w:space="0" w:color="auto"/>
            </w:tcBorders>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5</w:t>
            </w:r>
          </w:p>
        </w:tc>
        <w:tc>
          <w:tcPr>
            <w:tcW w:w="173" w:type="pct"/>
            <w:gridSpan w:val="2"/>
            <w:tcBorders>
              <w:top w:val="single" w:sz="4" w:space="0" w:color="auto"/>
              <w:left w:val="single" w:sz="4" w:space="0" w:color="auto"/>
              <w:bottom w:val="single" w:sz="4" w:space="0" w:color="auto"/>
              <w:right w:val="single" w:sz="4" w:space="0" w:color="auto"/>
            </w:tcBorders>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6</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7</w:t>
            </w:r>
          </w:p>
        </w:tc>
        <w:tc>
          <w:tcPr>
            <w:tcW w:w="291" w:type="pct"/>
            <w:gridSpan w:val="2"/>
            <w:tcBorders>
              <w:top w:val="single" w:sz="4" w:space="0" w:color="auto"/>
              <w:left w:val="single" w:sz="4" w:space="0" w:color="auto"/>
              <w:bottom w:val="single" w:sz="4" w:space="0" w:color="auto"/>
              <w:right w:val="single" w:sz="4" w:space="0" w:color="auto"/>
            </w:tcBorders>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8</w:t>
            </w:r>
          </w:p>
        </w:tc>
        <w:tc>
          <w:tcPr>
            <w:tcW w:w="250" w:type="pct"/>
            <w:gridSpan w:val="2"/>
            <w:tcBorders>
              <w:top w:val="single" w:sz="4" w:space="0" w:color="auto"/>
              <w:left w:val="single" w:sz="4" w:space="0" w:color="auto"/>
              <w:bottom w:val="single" w:sz="4" w:space="0" w:color="auto"/>
              <w:right w:val="single" w:sz="4" w:space="0" w:color="auto"/>
            </w:tcBorders>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9</w:t>
            </w:r>
          </w:p>
        </w:tc>
        <w:tc>
          <w:tcPr>
            <w:tcW w:w="200" w:type="pct"/>
            <w:gridSpan w:val="2"/>
            <w:tcBorders>
              <w:top w:val="single" w:sz="4" w:space="0" w:color="auto"/>
              <w:left w:val="single" w:sz="4" w:space="0" w:color="auto"/>
              <w:bottom w:val="single" w:sz="4" w:space="0" w:color="auto"/>
              <w:right w:val="single" w:sz="4" w:space="0" w:color="auto"/>
            </w:tcBorders>
            <w:noWrap/>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10</w:t>
            </w:r>
          </w:p>
        </w:tc>
        <w:tc>
          <w:tcPr>
            <w:tcW w:w="150" w:type="pct"/>
            <w:gridSpan w:val="2"/>
            <w:tcBorders>
              <w:top w:val="single" w:sz="4" w:space="0" w:color="auto"/>
              <w:left w:val="single" w:sz="4" w:space="0" w:color="auto"/>
              <w:bottom w:val="single" w:sz="4" w:space="0" w:color="auto"/>
              <w:right w:val="single" w:sz="4" w:space="0" w:color="auto"/>
            </w:tcBorders>
            <w:noWrap/>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11</w:t>
            </w:r>
          </w:p>
        </w:tc>
        <w:tc>
          <w:tcPr>
            <w:tcW w:w="160" w:type="pct"/>
            <w:tcBorders>
              <w:top w:val="single" w:sz="4" w:space="0" w:color="auto"/>
              <w:left w:val="single" w:sz="4" w:space="0" w:color="auto"/>
              <w:bottom w:val="single" w:sz="4" w:space="0" w:color="auto"/>
              <w:right w:val="single" w:sz="4" w:space="0" w:color="auto"/>
            </w:tcBorders>
            <w:noWrap/>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12</w:t>
            </w:r>
          </w:p>
        </w:tc>
        <w:tc>
          <w:tcPr>
            <w:tcW w:w="143" w:type="pct"/>
            <w:tcBorders>
              <w:top w:val="single" w:sz="4" w:space="0" w:color="auto"/>
              <w:left w:val="single" w:sz="4" w:space="0" w:color="auto"/>
              <w:bottom w:val="single" w:sz="4" w:space="0" w:color="auto"/>
              <w:right w:val="single" w:sz="4" w:space="0" w:color="auto"/>
            </w:tcBorders>
            <w:noWrap/>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13</w:t>
            </w:r>
          </w:p>
        </w:tc>
        <w:tc>
          <w:tcPr>
            <w:tcW w:w="143" w:type="pct"/>
            <w:tcBorders>
              <w:top w:val="single" w:sz="4" w:space="0" w:color="auto"/>
              <w:left w:val="single" w:sz="4" w:space="0" w:color="auto"/>
              <w:bottom w:val="single" w:sz="4" w:space="0" w:color="auto"/>
              <w:right w:val="single" w:sz="4" w:space="0" w:color="auto"/>
            </w:tcBorders>
            <w:noWrap/>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14</w:t>
            </w:r>
          </w:p>
        </w:tc>
        <w:tc>
          <w:tcPr>
            <w:tcW w:w="143" w:type="pct"/>
            <w:tcBorders>
              <w:top w:val="single" w:sz="4" w:space="0" w:color="auto"/>
              <w:left w:val="single" w:sz="4" w:space="0" w:color="auto"/>
              <w:bottom w:val="single" w:sz="4" w:space="0" w:color="auto"/>
              <w:right w:val="single" w:sz="4" w:space="0" w:color="auto"/>
            </w:tcBorders>
            <w:noWrap/>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15</w:t>
            </w:r>
          </w:p>
        </w:tc>
        <w:tc>
          <w:tcPr>
            <w:tcW w:w="143" w:type="pct"/>
            <w:tcBorders>
              <w:top w:val="single" w:sz="4" w:space="0" w:color="auto"/>
              <w:left w:val="single" w:sz="4" w:space="0" w:color="auto"/>
              <w:bottom w:val="single" w:sz="4" w:space="0" w:color="auto"/>
              <w:right w:val="single" w:sz="4" w:space="0" w:color="auto"/>
            </w:tcBorders>
            <w:noWrap/>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16</w:t>
            </w:r>
          </w:p>
        </w:tc>
        <w:tc>
          <w:tcPr>
            <w:tcW w:w="142" w:type="pct"/>
            <w:gridSpan w:val="3"/>
            <w:tcBorders>
              <w:top w:val="single" w:sz="4" w:space="0" w:color="auto"/>
              <w:left w:val="single" w:sz="4" w:space="0" w:color="auto"/>
              <w:bottom w:val="single" w:sz="4" w:space="0" w:color="auto"/>
              <w:right w:val="single" w:sz="4" w:space="0" w:color="auto"/>
            </w:tcBorders>
            <w:noWrap/>
            <w:vAlign w:val="center"/>
          </w:tcPr>
          <w:p w:rsidR="007546F7" w:rsidRPr="007546F7" w:rsidRDefault="007546F7" w:rsidP="007546F7">
            <w:pPr>
              <w:spacing w:after="0" w:line="240" w:lineRule="auto"/>
              <w:jc w:val="center"/>
              <w:rPr>
                <w:rFonts w:ascii="Times New Roman" w:eastAsia="Times New Roman" w:hAnsi="Times New Roman"/>
                <w:sz w:val="14"/>
                <w:szCs w:val="14"/>
                <w:lang w:eastAsia="ru-RU"/>
              </w:rPr>
            </w:pPr>
            <w:r w:rsidRPr="007546F7">
              <w:rPr>
                <w:rFonts w:ascii="Times New Roman" w:eastAsia="Times New Roman" w:hAnsi="Times New Roman"/>
                <w:sz w:val="14"/>
                <w:szCs w:val="14"/>
                <w:lang w:eastAsia="ru-RU"/>
              </w:rPr>
              <w:t>17</w:t>
            </w:r>
          </w:p>
        </w:tc>
      </w:tr>
      <w:tr w:rsidR="007546F7" w:rsidRPr="00501330" w:rsidTr="00440682">
        <w:trPr>
          <w:trHeight w:val="253"/>
        </w:trPr>
        <w:tc>
          <w:tcPr>
            <w:tcW w:w="802" w:type="pct"/>
            <w:tcBorders>
              <w:top w:val="single" w:sz="4" w:space="0" w:color="auto"/>
              <w:left w:val="single" w:sz="4" w:space="0" w:color="auto"/>
              <w:bottom w:val="single" w:sz="4" w:space="0" w:color="auto"/>
              <w:right w:val="single" w:sz="4" w:space="0" w:color="auto"/>
            </w:tcBorders>
            <w:shd w:val="clear" w:color="auto" w:fill="FFC000"/>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199" w:type="pct"/>
            <w:tcBorders>
              <w:top w:val="single" w:sz="4" w:space="0" w:color="auto"/>
              <w:left w:val="single" w:sz="4" w:space="0" w:color="auto"/>
              <w:bottom w:val="single" w:sz="4" w:space="0" w:color="auto"/>
              <w:right w:val="single" w:sz="4" w:space="0" w:color="auto"/>
            </w:tcBorders>
            <w:shd w:val="clear" w:color="auto" w:fill="FFC000"/>
            <w:vAlign w:val="bottom"/>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Структура и объем ОП</w:t>
            </w:r>
          </w:p>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383" w:type="pct"/>
            <w:tcBorders>
              <w:top w:val="single" w:sz="4" w:space="0" w:color="auto"/>
              <w:left w:val="single" w:sz="4" w:space="0" w:color="auto"/>
              <w:bottom w:val="single" w:sz="4" w:space="0" w:color="auto"/>
              <w:right w:val="single" w:sz="4" w:space="0" w:color="auto"/>
            </w:tcBorders>
            <w:shd w:val="clear" w:color="auto" w:fill="FFC000"/>
            <w:vAlign w:val="bottom"/>
          </w:tcPr>
          <w:p w:rsidR="007546F7" w:rsidRPr="00501330" w:rsidRDefault="007546F7" w:rsidP="007546F7">
            <w:pPr>
              <w:spacing w:after="0" w:line="240" w:lineRule="auto"/>
              <w:jc w:val="center"/>
              <w:rPr>
                <w:rFonts w:ascii="Times New Roman" w:eastAsia="Times New Roman" w:hAnsi="Times New Roman"/>
                <w:b/>
                <w:sz w:val="18"/>
                <w:szCs w:val="18"/>
                <w:lang w:eastAsia="ru-RU"/>
              </w:rPr>
            </w:pPr>
            <w:r w:rsidRPr="00501330">
              <w:rPr>
                <w:rFonts w:ascii="Times New Roman" w:eastAsia="Times New Roman" w:hAnsi="Times New Roman"/>
                <w:b/>
                <w:sz w:val="18"/>
                <w:szCs w:val="18"/>
                <w:lang w:eastAsia="ru-RU"/>
              </w:rPr>
              <w:t>4482-</w:t>
            </w:r>
          </w:p>
          <w:p w:rsidR="007546F7" w:rsidRPr="00501330" w:rsidRDefault="007546F7" w:rsidP="007546F7">
            <w:pPr>
              <w:spacing w:after="0" w:line="240" w:lineRule="auto"/>
              <w:jc w:val="center"/>
              <w:rPr>
                <w:rFonts w:ascii="Times New Roman" w:eastAsia="Times New Roman" w:hAnsi="Times New Roman"/>
                <w:b/>
                <w:sz w:val="18"/>
                <w:szCs w:val="18"/>
                <w:lang w:eastAsia="ru-RU"/>
              </w:rPr>
            </w:pPr>
            <w:r w:rsidRPr="00501330">
              <w:rPr>
                <w:rFonts w:ascii="Times New Roman" w:eastAsia="Times New Roman" w:hAnsi="Times New Roman"/>
                <w:b/>
                <w:sz w:val="18"/>
                <w:szCs w:val="18"/>
                <w:lang w:eastAsia="ru-RU"/>
              </w:rPr>
              <w:t>5338</w:t>
            </w:r>
            <w:r w:rsidRPr="00501330">
              <w:rPr>
                <w:rFonts w:ascii="Times New Roman" w:eastAsia="Times New Roman" w:hAnsi="Times New Roman"/>
                <w:b/>
                <w:sz w:val="18"/>
                <w:szCs w:val="18"/>
                <w:vertAlign w:val="superscript"/>
                <w:lang w:eastAsia="ru-RU"/>
              </w:rPr>
              <w:t>1)</w:t>
            </w:r>
          </w:p>
        </w:tc>
        <w:tc>
          <w:tcPr>
            <w:tcW w:w="287" w:type="pct"/>
            <w:gridSpan w:val="2"/>
            <w:tcBorders>
              <w:top w:val="single" w:sz="4" w:space="0" w:color="auto"/>
              <w:left w:val="single" w:sz="4" w:space="0" w:color="auto"/>
              <w:bottom w:val="single" w:sz="4" w:space="0" w:color="auto"/>
              <w:right w:val="single" w:sz="4" w:space="0" w:color="auto"/>
            </w:tcBorders>
            <w:shd w:val="clear" w:color="auto" w:fill="FFC000"/>
            <w:vAlign w:val="bottom"/>
          </w:tcPr>
          <w:p w:rsidR="007546F7" w:rsidRPr="00501330" w:rsidRDefault="007546F7" w:rsidP="007546F7">
            <w:pPr>
              <w:spacing w:after="0" w:line="240" w:lineRule="auto"/>
              <w:jc w:val="center"/>
              <w:rPr>
                <w:rFonts w:ascii="Times New Roman" w:eastAsia="Times New Roman" w:hAnsi="Times New Roman"/>
                <w:b/>
                <w:sz w:val="18"/>
                <w:szCs w:val="18"/>
                <w:lang w:eastAsia="ru-RU"/>
              </w:rPr>
            </w:pPr>
            <w:r w:rsidRPr="00501330">
              <w:rPr>
                <w:rFonts w:ascii="Times New Roman" w:eastAsia="Times New Roman" w:hAnsi="Times New Roman"/>
                <w:b/>
                <w:bCs/>
                <w:sz w:val="18"/>
                <w:szCs w:val="18"/>
                <w:lang w:eastAsia="ru-RU"/>
              </w:rPr>
              <w:t>1959-2387</w:t>
            </w:r>
          </w:p>
        </w:tc>
        <w:tc>
          <w:tcPr>
            <w:tcW w:w="564" w:type="pct"/>
            <w:gridSpan w:val="6"/>
            <w:tcBorders>
              <w:top w:val="single" w:sz="4" w:space="0" w:color="auto"/>
              <w:left w:val="single" w:sz="4" w:space="0" w:color="auto"/>
              <w:bottom w:val="single" w:sz="4" w:space="0" w:color="auto"/>
              <w:right w:val="single" w:sz="4" w:space="0" w:color="auto"/>
            </w:tcBorders>
            <w:shd w:val="clear" w:color="auto" w:fill="FFC000"/>
            <w:vAlign w:val="bottom"/>
          </w:tcPr>
          <w:p w:rsidR="007546F7" w:rsidRPr="00501330" w:rsidRDefault="007546F7" w:rsidP="007546F7">
            <w:pPr>
              <w:spacing w:after="0" w:line="240" w:lineRule="auto"/>
              <w:jc w:val="center"/>
              <w:rPr>
                <w:rFonts w:ascii="Times New Roman" w:eastAsia="Times New Roman" w:hAnsi="Times New Roman"/>
                <w:b/>
                <w:sz w:val="18"/>
                <w:szCs w:val="18"/>
                <w:lang w:eastAsia="ru-RU"/>
              </w:rPr>
            </w:pPr>
            <w:r w:rsidRPr="00501330">
              <w:rPr>
                <w:rFonts w:ascii="Times New Roman" w:eastAsia="Times New Roman" w:hAnsi="Times New Roman"/>
                <w:b/>
                <w:bCs/>
                <w:sz w:val="18"/>
                <w:szCs w:val="18"/>
                <w:lang w:eastAsia="ru-RU"/>
              </w:rPr>
              <w:t>2523-2951</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C000"/>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FFC000"/>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224" w:type="pct"/>
            <w:gridSpan w:val="12"/>
            <w:tcBorders>
              <w:top w:val="single" w:sz="4" w:space="0" w:color="auto"/>
              <w:left w:val="single" w:sz="4" w:space="0" w:color="auto"/>
              <w:bottom w:val="single" w:sz="4" w:space="0" w:color="auto"/>
              <w:right w:val="single" w:sz="4" w:space="0" w:color="auto"/>
            </w:tcBorders>
            <w:shd w:val="clear" w:color="auto" w:fill="FFC000"/>
            <w:noWrap/>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7546F7" w:rsidRPr="00501330" w:rsidTr="00440682">
        <w:trPr>
          <w:trHeight w:val="253"/>
        </w:trPr>
        <w:tc>
          <w:tcPr>
            <w:tcW w:w="802" w:type="pct"/>
            <w:tcBorders>
              <w:top w:val="single" w:sz="4" w:space="0" w:color="auto"/>
              <w:left w:val="single" w:sz="4" w:space="0" w:color="auto"/>
              <w:bottom w:val="single" w:sz="4" w:space="0" w:color="auto"/>
              <w:right w:val="single" w:sz="4" w:space="0" w:color="auto"/>
            </w:tcBorders>
            <w:shd w:val="clear" w:color="auto" w:fill="92D050"/>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199" w:type="pct"/>
            <w:tcBorders>
              <w:top w:val="single" w:sz="4" w:space="0" w:color="auto"/>
              <w:left w:val="single" w:sz="4" w:space="0" w:color="auto"/>
              <w:bottom w:val="single" w:sz="4" w:space="0" w:color="auto"/>
              <w:right w:val="single" w:sz="4" w:space="0" w:color="auto"/>
            </w:tcBorders>
            <w:shd w:val="clear" w:color="auto" w:fill="92D050"/>
            <w:vAlign w:val="bottom"/>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Обязательная часть</w:t>
            </w:r>
          </w:p>
        </w:tc>
        <w:tc>
          <w:tcPr>
            <w:tcW w:w="38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4482</w:t>
            </w:r>
          </w:p>
        </w:tc>
        <w:tc>
          <w:tcPr>
            <w:tcW w:w="287"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1959</w:t>
            </w:r>
          </w:p>
        </w:tc>
        <w:tc>
          <w:tcPr>
            <w:tcW w:w="564" w:type="pct"/>
            <w:gridSpan w:val="6"/>
            <w:tcBorders>
              <w:top w:val="single" w:sz="4" w:space="0" w:color="auto"/>
              <w:left w:val="single" w:sz="4" w:space="0" w:color="auto"/>
              <w:bottom w:val="single" w:sz="4" w:space="0" w:color="auto"/>
              <w:right w:val="single" w:sz="4" w:space="0" w:color="auto"/>
            </w:tcBorders>
            <w:shd w:val="clear" w:color="auto" w:fill="92D050"/>
            <w:vAlign w:val="bottom"/>
          </w:tcPr>
          <w:p w:rsidR="007546F7" w:rsidRPr="00501330" w:rsidRDefault="007546F7" w:rsidP="007546F7">
            <w:pPr>
              <w:spacing w:after="0" w:line="240" w:lineRule="auto"/>
              <w:jc w:val="center"/>
              <w:rPr>
                <w:rFonts w:ascii="Times New Roman" w:eastAsia="Times New Roman" w:hAnsi="Times New Roman"/>
                <w:b/>
                <w:sz w:val="18"/>
                <w:szCs w:val="18"/>
                <w:lang w:eastAsia="ru-RU"/>
              </w:rPr>
            </w:pPr>
            <w:r w:rsidRPr="00501330">
              <w:rPr>
                <w:rFonts w:ascii="Times New Roman" w:eastAsia="Times New Roman" w:hAnsi="Times New Roman"/>
                <w:b/>
                <w:bCs/>
                <w:sz w:val="18"/>
                <w:szCs w:val="18"/>
                <w:lang w:eastAsia="ru-RU"/>
              </w:rPr>
              <w:t>2523</w:t>
            </w:r>
          </w:p>
        </w:tc>
        <w:tc>
          <w:tcPr>
            <w:tcW w:w="291" w:type="pct"/>
            <w:gridSpan w:val="2"/>
            <w:tcBorders>
              <w:top w:val="single" w:sz="4" w:space="0" w:color="auto"/>
              <w:left w:val="single" w:sz="4" w:space="0" w:color="auto"/>
              <w:bottom w:val="single" w:sz="4" w:space="0" w:color="auto"/>
              <w:right w:val="single" w:sz="4" w:space="0" w:color="auto"/>
            </w:tcBorders>
            <w:shd w:val="clear" w:color="auto" w:fill="92D050"/>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92D050"/>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224" w:type="pct"/>
            <w:gridSpan w:val="12"/>
            <w:tcBorders>
              <w:top w:val="single" w:sz="4" w:space="0" w:color="auto"/>
              <w:left w:val="single" w:sz="4" w:space="0" w:color="auto"/>
              <w:bottom w:val="single" w:sz="4" w:space="0" w:color="auto"/>
              <w:right w:val="single" w:sz="4" w:space="0" w:color="auto"/>
            </w:tcBorders>
            <w:shd w:val="clear" w:color="auto" w:fill="92D050"/>
            <w:noWrap/>
            <w:vAlign w:val="bottom"/>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Недельная нагрузка в часах</w:t>
            </w:r>
          </w:p>
        </w:tc>
      </w:tr>
      <w:tr w:rsidR="007546F7" w:rsidRPr="00501330" w:rsidTr="00440682">
        <w:trPr>
          <w:trHeight w:val="315"/>
        </w:trPr>
        <w:tc>
          <w:tcPr>
            <w:tcW w:w="802"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ПО.01.</w:t>
            </w:r>
          </w:p>
        </w:tc>
        <w:tc>
          <w:tcPr>
            <w:tcW w:w="1199"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Художественное творчество</w:t>
            </w:r>
          </w:p>
        </w:tc>
        <w:tc>
          <w:tcPr>
            <w:tcW w:w="38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3752</w:t>
            </w:r>
          </w:p>
        </w:tc>
        <w:tc>
          <w:tcPr>
            <w:tcW w:w="287"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1745</w:t>
            </w:r>
          </w:p>
        </w:tc>
        <w:tc>
          <w:tcPr>
            <w:tcW w:w="564" w:type="pct"/>
            <w:gridSpan w:val="6"/>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2007</w:t>
            </w:r>
          </w:p>
        </w:tc>
        <w:tc>
          <w:tcPr>
            <w:tcW w:w="291" w:type="pct"/>
            <w:gridSpan w:val="2"/>
            <w:tcBorders>
              <w:top w:val="single" w:sz="4" w:space="0" w:color="auto"/>
              <w:left w:val="single" w:sz="4" w:space="0" w:color="auto"/>
              <w:bottom w:val="single" w:sz="4" w:space="0" w:color="auto"/>
              <w:right w:val="single" w:sz="4" w:space="0" w:color="auto"/>
            </w:tcBorders>
            <w:shd w:val="clear" w:color="auto" w:fill="92D050"/>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p>
        </w:tc>
      </w:tr>
      <w:tr w:rsidR="00440682" w:rsidRPr="00501330" w:rsidTr="00440682">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ПО.01.УП.01.</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vertAlign w:val="superscript"/>
                <w:lang w:eastAsia="ru-RU"/>
              </w:rPr>
            </w:pPr>
            <w:r w:rsidRPr="00501330">
              <w:rPr>
                <w:rFonts w:ascii="Times New Roman" w:eastAsia="Times New Roman" w:hAnsi="Times New Roman"/>
                <w:sz w:val="18"/>
                <w:szCs w:val="18"/>
                <w:lang w:eastAsia="ru-RU"/>
              </w:rPr>
              <w:t>Основы изобразительной грамоты и рисование</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392</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196</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196</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2,4</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bCs/>
                <w:sz w:val="18"/>
                <w:szCs w:val="18"/>
                <w:lang w:eastAsia="ru-RU"/>
              </w:rPr>
              <w:t>6</w:t>
            </w: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r w:rsidRPr="00501330">
              <w:rPr>
                <w:rFonts w:ascii="Symbol" w:eastAsia="Times New Roman" w:hAnsi="Symbol" w:cs="Arial CYR"/>
                <w:sz w:val="18"/>
                <w:szCs w:val="18"/>
                <w:lang w:eastAsia="ru-RU"/>
              </w:rPr>
              <w:t></w:t>
            </w: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1912B1" w:rsidP="007546F7">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p>
        </w:tc>
      </w:tr>
      <w:tr w:rsidR="00440682" w:rsidRPr="00501330" w:rsidTr="00440682">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ПО.01.УП.02.</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Прикладное творчество</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294</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98</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196</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2,4,6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w:t>
            </w: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1912B1" w:rsidP="007546F7">
            <w:pPr>
              <w:spacing w:after="0" w:line="240" w:lineRule="auto"/>
              <w:jc w:val="center"/>
              <w:rPr>
                <w:rFonts w:ascii="Times New Roman" w:eastAsia="Times New Roman" w:hAnsi="Times New Roman" w:cs="Arial CYR"/>
                <w:sz w:val="18"/>
                <w:szCs w:val="18"/>
                <w:lang w:eastAsia="ru-RU"/>
              </w:rPr>
            </w:pPr>
            <w:r>
              <w:rPr>
                <w:rFonts w:ascii="Times New Roman" w:eastAsia="Times New Roman" w:hAnsi="Times New Roman" w:cs="Arial CYR"/>
                <w:sz w:val="18"/>
                <w:szCs w:val="18"/>
                <w:lang w:eastAsia="ru-RU"/>
              </w:rPr>
              <w:t xml:space="preserve"> </w:t>
            </w: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p>
        </w:tc>
      </w:tr>
      <w:tr w:rsidR="00440682" w:rsidRPr="00501330" w:rsidTr="00440682">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ПО.01.УП.03.</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vertAlign w:val="superscript"/>
                <w:lang w:eastAsia="ru-RU"/>
              </w:rPr>
            </w:pPr>
            <w:r w:rsidRPr="00501330">
              <w:rPr>
                <w:rFonts w:ascii="Times New Roman" w:eastAsia="Times New Roman" w:hAnsi="Times New Roman"/>
                <w:sz w:val="18"/>
                <w:szCs w:val="18"/>
                <w:lang w:eastAsia="ru-RU"/>
              </w:rPr>
              <w:t>Лепка</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294</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98</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196</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2,4,6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w:t>
            </w: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1912B1" w:rsidP="007546F7">
            <w:pPr>
              <w:spacing w:after="0" w:line="240" w:lineRule="auto"/>
              <w:jc w:val="center"/>
              <w:rPr>
                <w:rFonts w:ascii="Times New Roman" w:eastAsia="Times New Roman" w:hAnsi="Times New Roman" w:cs="Arial CYR"/>
                <w:sz w:val="18"/>
                <w:szCs w:val="18"/>
                <w:lang w:eastAsia="ru-RU"/>
              </w:rPr>
            </w:pPr>
            <w:r>
              <w:rPr>
                <w:rFonts w:ascii="Times New Roman" w:eastAsia="Times New Roman" w:hAnsi="Times New Roman" w:cs="Arial CYR"/>
                <w:sz w:val="18"/>
                <w:szCs w:val="18"/>
                <w:lang w:eastAsia="ru-RU"/>
              </w:rPr>
              <w:t xml:space="preserve"> </w:t>
            </w: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p>
        </w:tc>
      </w:tr>
      <w:tr w:rsidR="00440682" w:rsidRPr="00501330" w:rsidTr="00440682">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ПО.01.УП.04.</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Живопись</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891</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396</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495</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7,9…</w:t>
            </w:r>
          </w:p>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-15</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8…</w:t>
            </w:r>
          </w:p>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-14</w:t>
            </w: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p>
        </w:tc>
      </w:tr>
      <w:tr w:rsidR="00440682" w:rsidRPr="007546F7" w:rsidTr="00440682">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ПО.01.УП.05.</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vertAlign w:val="superscript"/>
                <w:lang w:eastAsia="ru-RU"/>
              </w:rPr>
            </w:pPr>
            <w:proofErr w:type="gramStart"/>
            <w:r w:rsidRPr="00501330">
              <w:rPr>
                <w:rFonts w:ascii="Times New Roman" w:eastAsia="Times New Roman" w:hAnsi="Times New Roman"/>
                <w:sz w:val="18"/>
                <w:szCs w:val="18"/>
                <w:lang w:eastAsia="ru-RU"/>
              </w:rPr>
              <w:t>Рисунок</w:t>
            </w:r>
            <w:r w:rsidRPr="00501330">
              <w:rPr>
                <w:rFonts w:ascii="Times New Roman" w:eastAsia="Times New Roman" w:hAnsi="Times New Roman"/>
                <w:b/>
                <w:sz w:val="18"/>
                <w:szCs w:val="18"/>
                <w:vertAlign w:val="superscript"/>
                <w:lang w:eastAsia="ru-RU"/>
              </w:rPr>
              <w:t>3)</w:t>
            </w:r>
            <w:r w:rsidRPr="00501330">
              <w:rPr>
                <w:rFonts w:ascii="Times New Roman" w:eastAsia="Times New Roman" w:hAnsi="Times New Roman"/>
                <w:sz w:val="18"/>
                <w:szCs w:val="18"/>
                <w:lang w:eastAsia="ru-RU"/>
              </w:rPr>
              <w:t xml:space="preserve"> </w:t>
            </w:r>
            <w:proofErr w:type="gramEnd"/>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957</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396</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561</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8…</w:t>
            </w:r>
          </w:p>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-12,16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14</w:t>
            </w: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p>
        </w:tc>
      </w:tr>
      <w:tr w:rsidR="00440682" w:rsidRPr="007546F7" w:rsidTr="00440682">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ПО.01.УП.06.</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vertAlign w:val="superscript"/>
                <w:lang w:eastAsia="ru-RU"/>
              </w:rPr>
            </w:pPr>
            <w:r w:rsidRPr="00501330">
              <w:rPr>
                <w:rFonts w:ascii="Times New Roman" w:eastAsia="Times New Roman" w:hAnsi="Times New Roman"/>
                <w:sz w:val="18"/>
                <w:szCs w:val="18"/>
                <w:lang w:eastAsia="ru-RU"/>
              </w:rPr>
              <w:t>Композиция станковая</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924</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561</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363</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7,9…</w:t>
            </w:r>
          </w:p>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-15</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8…</w:t>
            </w:r>
          </w:p>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-14</w:t>
            </w: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p>
        </w:tc>
      </w:tr>
      <w:tr w:rsidR="007546F7" w:rsidRPr="007546F7" w:rsidTr="00440682">
        <w:trPr>
          <w:trHeight w:val="315"/>
        </w:trPr>
        <w:tc>
          <w:tcPr>
            <w:tcW w:w="802"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ПО.02.</w:t>
            </w:r>
          </w:p>
        </w:tc>
        <w:tc>
          <w:tcPr>
            <w:tcW w:w="1199" w:type="pct"/>
            <w:tcBorders>
              <w:top w:val="single" w:sz="4" w:space="0" w:color="auto"/>
              <w:left w:val="single" w:sz="4" w:space="0" w:color="auto"/>
              <w:bottom w:val="single" w:sz="4" w:space="0" w:color="auto"/>
              <w:right w:val="single" w:sz="4" w:space="0" w:color="auto"/>
            </w:tcBorders>
            <w:shd w:val="clear" w:color="auto" w:fill="92D050"/>
            <w:vAlign w:val="bottom"/>
          </w:tcPr>
          <w:p w:rsidR="007546F7" w:rsidRPr="00501330" w:rsidRDefault="007546F7" w:rsidP="007546F7">
            <w:pPr>
              <w:spacing w:after="0" w:line="240" w:lineRule="auto"/>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История искусств</w:t>
            </w:r>
          </w:p>
        </w:tc>
        <w:tc>
          <w:tcPr>
            <w:tcW w:w="383" w:type="pct"/>
            <w:tcBorders>
              <w:top w:val="single" w:sz="4" w:space="0" w:color="auto"/>
              <w:left w:val="single" w:sz="4" w:space="0" w:color="auto"/>
              <w:bottom w:val="single" w:sz="4" w:space="0" w:color="auto"/>
              <w:right w:val="single" w:sz="4" w:space="0" w:color="auto"/>
            </w:tcBorders>
            <w:shd w:val="clear" w:color="auto" w:fill="92D050"/>
            <w:vAlign w:val="bottom"/>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477</w:t>
            </w:r>
          </w:p>
        </w:tc>
        <w:tc>
          <w:tcPr>
            <w:tcW w:w="287" w:type="pct"/>
            <w:gridSpan w:val="2"/>
            <w:tcBorders>
              <w:top w:val="single" w:sz="4" w:space="0" w:color="auto"/>
              <w:left w:val="single" w:sz="4" w:space="0" w:color="auto"/>
              <w:bottom w:val="single" w:sz="4" w:space="0" w:color="auto"/>
              <w:right w:val="single" w:sz="4" w:space="0" w:color="auto"/>
            </w:tcBorders>
            <w:shd w:val="clear" w:color="auto" w:fill="92D050"/>
            <w:vAlign w:val="bottom"/>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214</w:t>
            </w:r>
          </w:p>
        </w:tc>
        <w:tc>
          <w:tcPr>
            <w:tcW w:w="564" w:type="pct"/>
            <w:gridSpan w:val="6"/>
            <w:tcBorders>
              <w:top w:val="single" w:sz="4" w:space="0" w:color="auto"/>
              <w:left w:val="single" w:sz="4" w:space="0" w:color="auto"/>
              <w:bottom w:val="single" w:sz="4" w:space="0" w:color="auto"/>
              <w:right w:val="single" w:sz="4" w:space="0" w:color="auto"/>
            </w:tcBorders>
            <w:shd w:val="clear" w:color="auto" w:fill="92D050"/>
            <w:vAlign w:val="bottom"/>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263</w:t>
            </w:r>
          </w:p>
        </w:tc>
        <w:tc>
          <w:tcPr>
            <w:tcW w:w="291" w:type="pct"/>
            <w:gridSpan w:val="2"/>
            <w:tcBorders>
              <w:top w:val="single" w:sz="4" w:space="0" w:color="auto"/>
              <w:left w:val="single" w:sz="4" w:space="0" w:color="auto"/>
              <w:bottom w:val="single" w:sz="4" w:space="0" w:color="auto"/>
              <w:right w:val="single" w:sz="4" w:space="0" w:color="auto"/>
            </w:tcBorders>
            <w:shd w:val="clear" w:color="auto" w:fill="92D050"/>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92D050"/>
            <w:vAlign w:val="bottom"/>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r w:rsidRPr="00501330">
              <w:rPr>
                <w:rFonts w:ascii="Times New Roman" w:eastAsia="Times New Roman" w:hAnsi="Times New Roman"/>
                <w:b/>
                <w:bCs/>
                <w:i/>
                <w:iCs/>
                <w:sz w:val="18"/>
                <w:szCs w:val="18"/>
                <w:lang w:eastAsia="ru-RU"/>
              </w:rPr>
              <w:t> </w:t>
            </w:r>
          </w:p>
        </w:tc>
        <w:tc>
          <w:tcPr>
            <w:tcW w:w="15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r w:rsidRPr="00501330">
              <w:rPr>
                <w:rFonts w:ascii="Times New Roman" w:eastAsia="Times New Roman" w:hAnsi="Times New Roman"/>
                <w:b/>
                <w:bCs/>
                <w:i/>
                <w:iCs/>
                <w:sz w:val="18"/>
                <w:szCs w:val="18"/>
                <w:lang w:eastAsia="ru-RU"/>
              </w:rPr>
              <w:t> </w:t>
            </w:r>
          </w:p>
        </w:tc>
        <w:tc>
          <w:tcPr>
            <w:tcW w:w="160"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r w:rsidRPr="00501330">
              <w:rPr>
                <w:rFonts w:ascii="Times New Roman" w:eastAsia="Times New Roman" w:hAnsi="Times New Roman"/>
                <w:b/>
                <w:bCs/>
                <w:i/>
                <w:iCs/>
                <w:sz w:val="18"/>
                <w:szCs w:val="18"/>
                <w:lang w:eastAsia="ru-RU"/>
              </w:rPr>
              <w:t> </w:t>
            </w: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r w:rsidRPr="00501330">
              <w:rPr>
                <w:rFonts w:ascii="Times New Roman" w:eastAsia="Times New Roman" w:hAnsi="Times New Roman"/>
                <w:b/>
                <w:bCs/>
                <w:i/>
                <w:iCs/>
                <w:sz w:val="18"/>
                <w:szCs w:val="18"/>
                <w:lang w:eastAsia="ru-RU"/>
              </w:rPr>
              <w:t> </w:t>
            </w: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r w:rsidRPr="00501330">
              <w:rPr>
                <w:rFonts w:ascii="Times New Roman" w:eastAsia="Times New Roman" w:hAnsi="Times New Roman"/>
                <w:b/>
                <w:bCs/>
                <w:i/>
                <w:iCs/>
                <w:sz w:val="18"/>
                <w:szCs w:val="18"/>
                <w:lang w:eastAsia="ru-RU"/>
              </w:rPr>
              <w:t> </w:t>
            </w: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r w:rsidRPr="00501330">
              <w:rPr>
                <w:rFonts w:ascii="Times New Roman" w:eastAsia="Times New Roman" w:hAnsi="Times New Roman"/>
                <w:b/>
                <w:bCs/>
                <w:i/>
                <w:iCs/>
                <w:sz w:val="18"/>
                <w:szCs w:val="18"/>
                <w:lang w:eastAsia="ru-RU"/>
              </w:rPr>
              <w:t> </w:t>
            </w: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r w:rsidRPr="00501330">
              <w:rPr>
                <w:rFonts w:ascii="Times New Roman" w:eastAsia="Times New Roman" w:hAnsi="Times New Roman"/>
                <w:b/>
                <w:bCs/>
                <w:i/>
                <w:iCs/>
                <w:sz w:val="18"/>
                <w:szCs w:val="18"/>
                <w:lang w:eastAsia="ru-RU"/>
              </w:rPr>
              <w:t> </w:t>
            </w:r>
          </w:p>
        </w:tc>
        <w:tc>
          <w:tcPr>
            <w:tcW w:w="142"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r w:rsidRPr="00501330">
              <w:rPr>
                <w:rFonts w:ascii="Times New Roman" w:eastAsia="Times New Roman" w:hAnsi="Times New Roman"/>
                <w:b/>
                <w:bCs/>
                <w:i/>
                <w:iCs/>
                <w:sz w:val="18"/>
                <w:szCs w:val="18"/>
                <w:lang w:eastAsia="ru-RU"/>
              </w:rPr>
              <w:t> </w:t>
            </w:r>
          </w:p>
        </w:tc>
      </w:tr>
      <w:tr w:rsidR="00440682" w:rsidRPr="007546F7" w:rsidTr="00440682">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ПО.02.УП.01.</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Беседы об искусстве</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147</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49</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98</w:t>
            </w: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2,4,6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440682" w:rsidP="007546F7">
            <w:pPr>
              <w:spacing w:after="0" w:line="240" w:lineRule="auto"/>
              <w:jc w:val="center"/>
              <w:rPr>
                <w:rFonts w:ascii="Times New Roman" w:eastAsia="Times New Roman" w:hAnsi="Times New Roman" w:cs="Arial CYR"/>
                <w:sz w:val="18"/>
                <w:szCs w:val="18"/>
                <w:lang w:eastAsia="ru-RU"/>
              </w:rPr>
            </w:pPr>
            <w:r>
              <w:rPr>
                <w:rFonts w:ascii="Times New Roman" w:eastAsia="Times New Roman" w:hAnsi="Times New Roman" w:cs="Arial CYR"/>
                <w:sz w:val="18"/>
                <w:szCs w:val="18"/>
                <w:lang w:eastAsia="ru-RU"/>
              </w:rPr>
              <w:t xml:space="preserve"> </w:t>
            </w:r>
            <w:r w:rsidR="001912B1">
              <w:rPr>
                <w:rFonts w:ascii="Times New Roman" w:eastAsia="Times New Roman" w:hAnsi="Times New Roman" w:cs="Arial CYR"/>
                <w:sz w:val="18"/>
                <w:szCs w:val="18"/>
                <w:lang w:eastAsia="ru-RU"/>
              </w:rPr>
              <w:t>1</w:t>
            </w: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p>
        </w:tc>
      </w:tr>
      <w:tr w:rsidR="00440682" w:rsidRPr="007546F7" w:rsidTr="00440682">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lastRenderedPageBreak/>
              <w:t>ПО.02.УП.02.</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 xml:space="preserve">История изобразительного искусства </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330</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165</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165</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8…</w:t>
            </w:r>
          </w:p>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-14</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7546F7" w:rsidRPr="007546F7" w:rsidTr="00440682">
        <w:trPr>
          <w:trHeight w:val="300"/>
        </w:trPr>
        <w:tc>
          <w:tcPr>
            <w:tcW w:w="20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Аудиторная нагрузка по двум предметным областям:</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564" w:type="pct"/>
            <w:gridSpan w:val="6"/>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2270</w:t>
            </w: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1912B1" w:rsidP="007546F7">
            <w:pPr>
              <w:spacing w:after="0" w:line="240" w:lineRule="auto"/>
              <w:jc w:val="center"/>
              <w:rPr>
                <w:rFonts w:ascii="Times New Roman" w:eastAsia="Times New Roman" w:hAnsi="Times New Roman"/>
                <w:b/>
                <w:sz w:val="18"/>
                <w:szCs w:val="18"/>
                <w:lang w:eastAsia="ru-RU"/>
              </w:rPr>
            </w:pPr>
            <w:r>
              <w:rPr>
                <w:rFonts w:ascii="Times New Roman" w:eastAsia="Times New Roman" w:hAnsi="Times New Roman"/>
                <w:b/>
                <w:sz w:val="18"/>
                <w:szCs w:val="18"/>
                <w:lang w:eastAsia="ru-RU"/>
              </w:rPr>
              <w:t>7</w:t>
            </w: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1912B1" w:rsidP="007546F7">
            <w:pPr>
              <w:spacing w:after="0" w:line="240" w:lineRule="auto"/>
              <w:jc w:val="center"/>
              <w:rPr>
                <w:rFonts w:ascii="Times New Roman" w:eastAsia="Times New Roman" w:hAnsi="Times New Roman"/>
                <w:b/>
                <w:sz w:val="18"/>
                <w:szCs w:val="18"/>
                <w:lang w:eastAsia="ru-RU"/>
              </w:rPr>
            </w:pPr>
            <w:r>
              <w:rPr>
                <w:rFonts w:ascii="Times New Roman" w:eastAsia="Times New Roman" w:hAnsi="Times New Roman"/>
                <w:b/>
                <w:sz w:val="18"/>
                <w:szCs w:val="18"/>
                <w:lang w:eastAsia="ru-RU"/>
              </w:rPr>
              <w:t xml:space="preserve"> </w:t>
            </w: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sz w:val="18"/>
                <w:szCs w:val="18"/>
                <w:lang w:eastAsia="ru-RU"/>
              </w:rPr>
            </w:pPr>
          </w:p>
        </w:tc>
      </w:tr>
      <w:tr w:rsidR="007546F7" w:rsidRPr="007546F7" w:rsidTr="00440682">
        <w:trPr>
          <w:trHeight w:val="300"/>
        </w:trPr>
        <w:tc>
          <w:tcPr>
            <w:tcW w:w="20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Максимальная нагрузка по двум предметным областям:</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4229</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1959</w:t>
            </w:r>
          </w:p>
        </w:tc>
        <w:tc>
          <w:tcPr>
            <w:tcW w:w="564" w:type="pct"/>
            <w:gridSpan w:val="6"/>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2270</w:t>
            </w: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440682" w:rsidP="00440682">
            <w:pPr>
              <w:spacing w:after="0" w:line="240" w:lineRule="auto"/>
              <w:jc w:val="center"/>
              <w:rPr>
                <w:rFonts w:ascii="Times New Roman" w:eastAsia="Times New Roman" w:hAnsi="Times New Roman"/>
                <w:b/>
                <w:sz w:val="18"/>
                <w:szCs w:val="18"/>
                <w:lang w:eastAsia="ru-RU"/>
              </w:rPr>
            </w:pPr>
            <w:r>
              <w:rPr>
                <w:rFonts w:ascii="Times New Roman" w:eastAsia="Times New Roman" w:hAnsi="Times New Roman"/>
                <w:b/>
                <w:sz w:val="18"/>
                <w:szCs w:val="18"/>
                <w:lang w:eastAsia="ru-RU"/>
              </w:rPr>
              <w:t>10</w:t>
            </w: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1912B1" w:rsidP="007546F7">
            <w:pPr>
              <w:spacing w:after="0" w:line="240" w:lineRule="auto"/>
              <w:jc w:val="center"/>
              <w:rPr>
                <w:rFonts w:ascii="Times New Roman" w:eastAsia="Times New Roman" w:hAnsi="Times New Roman"/>
                <w:b/>
                <w:sz w:val="18"/>
                <w:szCs w:val="18"/>
                <w:lang w:eastAsia="ru-RU"/>
              </w:rPr>
            </w:pPr>
            <w:r>
              <w:rPr>
                <w:rFonts w:ascii="Times New Roman" w:eastAsia="Times New Roman" w:hAnsi="Times New Roman"/>
                <w:b/>
                <w:sz w:val="18"/>
                <w:szCs w:val="18"/>
                <w:lang w:eastAsia="ru-RU"/>
              </w:rPr>
              <w:t xml:space="preserve"> </w:t>
            </w: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sz w:val="18"/>
                <w:szCs w:val="18"/>
                <w:lang w:eastAsia="ru-RU"/>
              </w:rPr>
            </w:pPr>
          </w:p>
        </w:tc>
      </w:tr>
      <w:tr w:rsidR="007546F7" w:rsidRPr="007546F7" w:rsidTr="00440682">
        <w:trPr>
          <w:trHeight w:val="300"/>
        </w:trPr>
        <w:tc>
          <w:tcPr>
            <w:tcW w:w="802"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ПО.03.</w:t>
            </w:r>
          </w:p>
        </w:tc>
        <w:tc>
          <w:tcPr>
            <w:tcW w:w="1199"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 xml:space="preserve">Пленэрные занятия </w:t>
            </w:r>
            <w:r w:rsidRPr="00501330">
              <w:rPr>
                <w:rFonts w:ascii="Times New Roman" w:eastAsia="Times New Roman" w:hAnsi="Times New Roman"/>
                <w:b/>
                <w:bCs/>
                <w:sz w:val="18"/>
                <w:szCs w:val="18"/>
                <w:vertAlign w:val="superscript"/>
                <w:lang w:eastAsia="ru-RU"/>
              </w:rPr>
              <w:t>4)</w:t>
            </w:r>
          </w:p>
        </w:tc>
        <w:tc>
          <w:tcPr>
            <w:tcW w:w="38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140</w:t>
            </w:r>
          </w:p>
        </w:tc>
        <w:tc>
          <w:tcPr>
            <w:tcW w:w="287"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564" w:type="pct"/>
            <w:gridSpan w:val="6"/>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140</w:t>
            </w:r>
          </w:p>
        </w:tc>
        <w:tc>
          <w:tcPr>
            <w:tcW w:w="291"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r>
      <w:tr w:rsidR="00440682" w:rsidRPr="00501330" w:rsidTr="00440682">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ПО.03.УП.01.</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Пленэр</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140</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140</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8…</w:t>
            </w:r>
          </w:p>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r w:rsidRPr="00501330">
              <w:rPr>
                <w:rFonts w:ascii="Times New Roman" w:eastAsia="Times New Roman" w:hAnsi="Times New Roman"/>
                <w:bCs/>
                <w:sz w:val="18"/>
                <w:szCs w:val="18"/>
                <w:lang w:eastAsia="ru-RU"/>
              </w:rPr>
              <w:t>-16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b/>
                <w:sz w:val="18"/>
                <w:szCs w:val="18"/>
                <w:lang w:eastAsia="ru-RU"/>
              </w:rPr>
            </w:pPr>
            <w:r w:rsidRPr="00501330">
              <w:rPr>
                <w:rFonts w:ascii="Times New Roman" w:eastAsia="Times New Roman" w:hAnsi="Times New Roman"/>
                <w:sz w:val="18"/>
                <w:szCs w:val="18"/>
                <w:lang w:eastAsia="ru-RU"/>
              </w:rPr>
              <w:t>х</w:t>
            </w: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b/>
                <w:sz w:val="18"/>
                <w:szCs w:val="18"/>
                <w:lang w:eastAsia="ru-RU"/>
              </w:rPr>
            </w:pPr>
            <w:r w:rsidRPr="00501330">
              <w:rPr>
                <w:rFonts w:ascii="Times New Roman" w:eastAsia="Times New Roman" w:hAnsi="Times New Roman"/>
                <w:sz w:val="18"/>
                <w:szCs w:val="18"/>
                <w:lang w:eastAsia="ru-RU"/>
              </w:rPr>
              <w:t>х</w:t>
            </w: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b/>
                <w:sz w:val="18"/>
                <w:szCs w:val="18"/>
                <w:lang w:eastAsia="ru-RU"/>
              </w:rPr>
            </w:pPr>
            <w:r w:rsidRPr="00501330">
              <w:rPr>
                <w:rFonts w:ascii="Times New Roman" w:eastAsia="Times New Roman" w:hAnsi="Times New Roman"/>
                <w:sz w:val="18"/>
                <w:szCs w:val="18"/>
                <w:lang w:eastAsia="ru-RU"/>
              </w:rPr>
              <w:t>х</w:t>
            </w: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sz w:val="18"/>
                <w:szCs w:val="18"/>
                <w:lang w:eastAsia="ru-RU"/>
              </w:rPr>
            </w:pPr>
            <w:r w:rsidRPr="00501330">
              <w:rPr>
                <w:rFonts w:ascii="Times New Roman" w:eastAsia="Times New Roman" w:hAnsi="Times New Roman"/>
                <w:sz w:val="18"/>
                <w:szCs w:val="18"/>
                <w:lang w:eastAsia="ru-RU"/>
              </w:rPr>
              <w:t>х</w:t>
            </w: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sz w:val="18"/>
                <w:szCs w:val="18"/>
                <w:lang w:eastAsia="ru-RU"/>
              </w:rPr>
            </w:pPr>
            <w:r w:rsidRPr="00501330">
              <w:rPr>
                <w:rFonts w:ascii="Times New Roman" w:eastAsia="Times New Roman" w:hAnsi="Times New Roman"/>
                <w:sz w:val="18"/>
                <w:szCs w:val="18"/>
                <w:lang w:eastAsia="ru-RU"/>
              </w:rPr>
              <w:t>х</w:t>
            </w:r>
          </w:p>
        </w:tc>
      </w:tr>
      <w:tr w:rsidR="007546F7" w:rsidRPr="00501330" w:rsidTr="00440682">
        <w:trPr>
          <w:trHeight w:val="300"/>
        </w:trPr>
        <w:tc>
          <w:tcPr>
            <w:tcW w:w="20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Аудиторная нагрузка по трем предметным областям:</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564" w:type="pct"/>
            <w:gridSpan w:val="6"/>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2410</w:t>
            </w: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r>
      <w:tr w:rsidR="007546F7" w:rsidRPr="00501330" w:rsidTr="00440682">
        <w:trPr>
          <w:trHeight w:val="300"/>
        </w:trPr>
        <w:tc>
          <w:tcPr>
            <w:tcW w:w="20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Максимальная нагрузка по трем предметным областям:</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4369</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1959</w:t>
            </w:r>
          </w:p>
        </w:tc>
        <w:tc>
          <w:tcPr>
            <w:tcW w:w="564" w:type="pct"/>
            <w:gridSpan w:val="6"/>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2410</w:t>
            </w: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r>
      <w:tr w:rsidR="007546F7" w:rsidRPr="00501330" w:rsidTr="00440682">
        <w:trPr>
          <w:trHeight w:val="300"/>
        </w:trPr>
        <w:tc>
          <w:tcPr>
            <w:tcW w:w="20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Количество контрольных уроков, зачетов, экзаменов по трем предметным областям:</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564" w:type="pct"/>
            <w:gridSpan w:val="6"/>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bCs/>
                <w:color w:val="F79646"/>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34</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10</w:t>
            </w: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
                <w:color w:val="F79646"/>
                <w:sz w:val="18"/>
                <w:szCs w:val="18"/>
                <w:lang w:eastAsia="ru-RU"/>
              </w:rPr>
            </w:pPr>
          </w:p>
        </w:tc>
      </w:tr>
      <w:tr w:rsidR="007546F7" w:rsidRPr="00501330" w:rsidTr="00440682">
        <w:trPr>
          <w:trHeight w:val="315"/>
        </w:trPr>
        <w:tc>
          <w:tcPr>
            <w:tcW w:w="802"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В.00.</w:t>
            </w:r>
          </w:p>
        </w:tc>
        <w:tc>
          <w:tcPr>
            <w:tcW w:w="1199"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sz w:val="18"/>
                <w:szCs w:val="18"/>
                <w:vertAlign w:val="superscript"/>
                <w:lang w:eastAsia="ru-RU"/>
              </w:rPr>
            </w:pPr>
            <w:proofErr w:type="gramStart"/>
            <w:r w:rsidRPr="00501330">
              <w:rPr>
                <w:rFonts w:ascii="Times New Roman" w:eastAsia="Times New Roman" w:hAnsi="Times New Roman"/>
                <w:b/>
                <w:bCs/>
                <w:sz w:val="18"/>
                <w:szCs w:val="18"/>
                <w:lang w:eastAsia="ru-RU"/>
              </w:rPr>
              <w:t>Вариативная часть</w:t>
            </w:r>
            <w:r w:rsidRPr="00501330">
              <w:rPr>
                <w:rFonts w:ascii="Times New Roman" w:eastAsia="Times New Roman" w:hAnsi="Times New Roman"/>
                <w:b/>
                <w:bCs/>
                <w:sz w:val="18"/>
                <w:szCs w:val="18"/>
                <w:vertAlign w:val="superscript"/>
                <w:lang w:eastAsia="ru-RU"/>
              </w:rPr>
              <w:t>5)</w:t>
            </w:r>
            <w:proofErr w:type="gramEnd"/>
          </w:p>
        </w:tc>
        <w:tc>
          <w:tcPr>
            <w:tcW w:w="38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856</w:t>
            </w:r>
          </w:p>
        </w:tc>
        <w:tc>
          <w:tcPr>
            <w:tcW w:w="287"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428</w:t>
            </w:r>
          </w:p>
        </w:tc>
        <w:tc>
          <w:tcPr>
            <w:tcW w:w="564" w:type="pct"/>
            <w:gridSpan w:val="6"/>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r w:rsidRPr="00501330">
              <w:rPr>
                <w:rFonts w:ascii="Times New Roman" w:eastAsia="Times New Roman" w:hAnsi="Times New Roman"/>
                <w:b/>
                <w:bCs/>
                <w:sz w:val="18"/>
                <w:szCs w:val="18"/>
                <w:lang w:eastAsia="ru-RU"/>
              </w:rPr>
              <w:t>428</w:t>
            </w:r>
          </w:p>
        </w:tc>
        <w:tc>
          <w:tcPr>
            <w:tcW w:w="291" w:type="pct"/>
            <w:gridSpan w:val="2"/>
            <w:tcBorders>
              <w:top w:val="single" w:sz="4" w:space="0" w:color="auto"/>
              <w:left w:val="single" w:sz="4" w:space="0" w:color="auto"/>
              <w:bottom w:val="single" w:sz="4" w:space="0" w:color="auto"/>
              <w:right w:val="single" w:sz="4" w:space="0" w:color="auto"/>
            </w:tcBorders>
            <w:shd w:val="clear" w:color="auto" w:fill="92D050"/>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b/>
                <w:b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440682" w:rsidRPr="00501330" w:rsidTr="00440682">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В.01.</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vertAlign w:val="superscript"/>
                <w:lang w:eastAsia="ru-RU"/>
              </w:rPr>
            </w:pPr>
            <w:r w:rsidRPr="00501330">
              <w:rPr>
                <w:rFonts w:ascii="Times New Roman" w:eastAsia="Times New Roman" w:hAnsi="Times New Roman"/>
                <w:sz w:val="18"/>
                <w:szCs w:val="18"/>
                <w:lang w:eastAsia="ru-RU"/>
              </w:rPr>
              <w:t xml:space="preserve">Скульптура </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528</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264</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264</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 xml:space="preserve">8… </w:t>
            </w:r>
          </w:p>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440682" w:rsidRPr="00501330" w:rsidTr="00440682">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В.02.</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bCs/>
                <w:sz w:val="18"/>
                <w:szCs w:val="18"/>
                <w:lang w:eastAsia="ru-RU"/>
              </w:rPr>
            </w:pPr>
            <w:proofErr w:type="spellStart"/>
            <w:r w:rsidRPr="00501330">
              <w:rPr>
                <w:rFonts w:ascii="Times New Roman" w:eastAsia="Times New Roman" w:hAnsi="Times New Roman"/>
                <w:bCs/>
                <w:sz w:val="18"/>
                <w:szCs w:val="18"/>
                <w:lang w:eastAsia="ru-RU"/>
              </w:rPr>
              <w:t>Цветоведение</w:t>
            </w:r>
            <w:proofErr w:type="spellEnd"/>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196</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98</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98</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2, 4, 6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440682" w:rsidRPr="00501330" w:rsidTr="00440682">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В.03.</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r w:rsidRPr="00501330">
              <w:rPr>
                <w:rFonts w:ascii="Times New Roman" w:eastAsia="Times New Roman" w:hAnsi="Times New Roman"/>
                <w:bCs/>
                <w:sz w:val="18"/>
                <w:szCs w:val="18"/>
                <w:lang w:eastAsia="ru-RU"/>
              </w:rPr>
              <w:t>История искусства (музыкального, театрального, киноискусства)</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132</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66</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66</w:t>
            </w: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14, 16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440682" w:rsidRPr="00501330" w:rsidTr="00440682">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В.04.</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r w:rsidRPr="00501330">
              <w:rPr>
                <w:rFonts w:ascii="Times New Roman" w:eastAsia="Times New Roman" w:hAnsi="Times New Roman"/>
                <w:bCs/>
                <w:sz w:val="18"/>
                <w:szCs w:val="18"/>
                <w:lang w:eastAsia="ru-RU"/>
              </w:rPr>
              <w:t xml:space="preserve">Основы </w:t>
            </w:r>
            <w:proofErr w:type="gramStart"/>
            <w:r w:rsidRPr="00501330">
              <w:rPr>
                <w:rFonts w:ascii="Times New Roman" w:eastAsia="Times New Roman" w:hAnsi="Times New Roman"/>
                <w:bCs/>
                <w:sz w:val="18"/>
                <w:szCs w:val="18"/>
                <w:lang w:eastAsia="ru-RU"/>
              </w:rPr>
              <w:t>дизайн-проектирования</w:t>
            </w:r>
            <w:proofErr w:type="gramEnd"/>
            <w:r w:rsidRPr="00501330">
              <w:rPr>
                <w:rFonts w:ascii="Times New Roman" w:eastAsia="Times New Roman" w:hAnsi="Times New Roman"/>
                <w:bCs/>
                <w:sz w:val="18"/>
                <w:szCs w:val="18"/>
                <w:lang w:eastAsia="ru-RU"/>
              </w:rPr>
              <w:t xml:space="preserve"> </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х</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p>
        </w:tc>
      </w:tr>
      <w:tr w:rsidR="00440682" w:rsidRPr="00501330" w:rsidTr="00440682">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В.05.</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Композиция прикладная</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х</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p>
        </w:tc>
      </w:tr>
      <w:tr w:rsidR="00440682" w:rsidRPr="00501330" w:rsidTr="00440682">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В.06.</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bCs/>
                <w:sz w:val="18"/>
                <w:szCs w:val="18"/>
                <w:lang w:eastAsia="ru-RU"/>
              </w:rPr>
            </w:pPr>
            <w:r w:rsidRPr="00501330">
              <w:rPr>
                <w:rFonts w:ascii="Times New Roman" w:eastAsia="Times New Roman" w:hAnsi="Times New Roman"/>
                <w:sz w:val="18"/>
                <w:szCs w:val="18"/>
                <w:lang w:eastAsia="ru-RU"/>
              </w:rPr>
              <w:t>Компьютерная графика</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х</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440682" w:rsidRPr="00501330" w:rsidTr="00440682">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В.07.</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Фотография</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х</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440682" w:rsidRPr="00501330" w:rsidTr="00440682">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В.08.</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Художественное оформление книги</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r w:rsidRPr="00501330">
              <w:rPr>
                <w:rFonts w:ascii="Times New Roman" w:eastAsia="Times New Roman" w:hAnsi="Times New Roman"/>
                <w:bCs/>
                <w:sz w:val="18"/>
                <w:szCs w:val="18"/>
                <w:lang w:eastAsia="ru-RU"/>
              </w:rPr>
              <w:t>х</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440682" w:rsidRPr="00501330" w:rsidTr="00440682">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В.09.</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bCs/>
                <w:sz w:val="18"/>
                <w:szCs w:val="18"/>
                <w:lang w:eastAsia="ru-RU"/>
              </w:rPr>
            </w:pPr>
            <w:r w:rsidRPr="00501330">
              <w:rPr>
                <w:rFonts w:ascii="Times New Roman" w:eastAsia="Times New Roman" w:hAnsi="Times New Roman"/>
                <w:sz w:val="18"/>
                <w:szCs w:val="18"/>
                <w:lang w:eastAsia="ru-RU"/>
              </w:rPr>
              <w:t xml:space="preserve">Графическая композиция </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х</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7546F7" w:rsidRPr="00501330" w:rsidTr="00440682">
        <w:trPr>
          <w:trHeight w:val="315"/>
        </w:trPr>
        <w:tc>
          <w:tcPr>
            <w:tcW w:w="200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Всего аудиторная нагрузка с учетом вариативной части:</w:t>
            </w:r>
          </w:p>
        </w:tc>
        <w:tc>
          <w:tcPr>
            <w:tcW w:w="38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color w:val="F79646"/>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color w:val="F79646"/>
                <w:sz w:val="18"/>
                <w:szCs w:val="18"/>
                <w:lang w:eastAsia="ru-RU"/>
              </w:rPr>
            </w:pPr>
          </w:p>
        </w:tc>
        <w:tc>
          <w:tcPr>
            <w:tcW w:w="564"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2838</w:t>
            </w: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iCs/>
                <w:color w:val="F79646"/>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iCs/>
                <w:color w:val="F79646"/>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440682" w:rsidP="007546F7">
            <w:pPr>
              <w:spacing w:after="0" w:line="240" w:lineRule="auto"/>
              <w:jc w:val="center"/>
              <w:rPr>
                <w:rFonts w:ascii="Times New Roman" w:eastAsia="Times New Roman" w:hAnsi="Times New Roman"/>
                <w:b/>
                <w:bCs/>
                <w:iCs/>
                <w:sz w:val="18"/>
                <w:szCs w:val="18"/>
                <w:lang w:eastAsia="ru-RU"/>
              </w:rPr>
            </w:pPr>
            <w:r>
              <w:rPr>
                <w:rFonts w:ascii="Times New Roman" w:eastAsia="Times New Roman" w:hAnsi="Times New Roman"/>
                <w:b/>
                <w:bCs/>
                <w:iCs/>
                <w:sz w:val="18"/>
                <w:szCs w:val="18"/>
                <w:lang w:eastAsia="ru-RU"/>
              </w:rPr>
              <w:t>6</w:t>
            </w:r>
          </w:p>
        </w:tc>
        <w:tc>
          <w:tcPr>
            <w:tcW w:w="15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440682" w:rsidP="007546F7">
            <w:pPr>
              <w:spacing w:after="0" w:line="240" w:lineRule="auto"/>
              <w:jc w:val="center"/>
              <w:rPr>
                <w:rFonts w:ascii="Times New Roman" w:eastAsia="Times New Roman" w:hAnsi="Times New Roman"/>
                <w:b/>
                <w:bCs/>
                <w:iCs/>
                <w:sz w:val="18"/>
                <w:szCs w:val="18"/>
                <w:lang w:eastAsia="ru-RU"/>
              </w:rPr>
            </w:pPr>
            <w:r>
              <w:rPr>
                <w:rFonts w:ascii="Times New Roman" w:eastAsia="Times New Roman" w:hAnsi="Times New Roman"/>
                <w:b/>
                <w:bCs/>
                <w:iCs/>
                <w:sz w:val="18"/>
                <w:szCs w:val="18"/>
                <w:lang w:eastAsia="ru-RU"/>
              </w:rPr>
              <w:t>6</w:t>
            </w:r>
          </w:p>
        </w:tc>
        <w:tc>
          <w:tcPr>
            <w:tcW w:w="160"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p>
        </w:tc>
      </w:tr>
      <w:tr w:rsidR="007546F7" w:rsidRPr="00501330" w:rsidTr="00440682">
        <w:trPr>
          <w:trHeight w:val="315"/>
        </w:trPr>
        <w:tc>
          <w:tcPr>
            <w:tcW w:w="200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vertAlign w:val="superscript"/>
                <w:lang w:eastAsia="ru-RU"/>
              </w:rPr>
            </w:pPr>
            <w:r w:rsidRPr="00501330">
              <w:rPr>
                <w:rFonts w:ascii="Times New Roman" w:eastAsia="Times New Roman" w:hAnsi="Times New Roman"/>
                <w:b/>
                <w:bCs/>
                <w:iCs/>
                <w:sz w:val="18"/>
                <w:szCs w:val="18"/>
                <w:lang w:eastAsia="ru-RU"/>
              </w:rPr>
              <w:t>Всего максимальная нагрузка с учетом вариативной части:</w:t>
            </w:r>
            <w:r w:rsidRPr="00501330">
              <w:rPr>
                <w:rFonts w:ascii="Times New Roman" w:eastAsia="Times New Roman" w:hAnsi="Times New Roman"/>
                <w:b/>
                <w:bCs/>
                <w:iCs/>
                <w:sz w:val="18"/>
                <w:szCs w:val="18"/>
                <w:vertAlign w:val="superscript"/>
                <w:lang w:eastAsia="ru-RU"/>
              </w:rPr>
              <w:t>6)</w:t>
            </w:r>
          </w:p>
        </w:tc>
        <w:tc>
          <w:tcPr>
            <w:tcW w:w="38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5225</w:t>
            </w:r>
          </w:p>
        </w:tc>
        <w:tc>
          <w:tcPr>
            <w:tcW w:w="2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2387</w:t>
            </w:r>
          </w:p>
        </w:tc>
        <w:tc>
          <w:tcPr>
            <w:tcW w:w="564"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2838</w:t>
            </w: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440682" w:rsidP="007546F7">
            <w:pPr>
              <w:spacing w:after="0" w:line="240" w:lineRule="auto"/>
              <w:jc w:val="center"/>
              <w:rPr>
                <w:rFonts w:ascii="Times New Roman" w:eastAsia="Times New Roman" w:hAnsi="Times New Roman"/>
                <w:b/>
                <w:bCs/>
                <w:iCs/>
                <w:sz w:val="18"/>
                <w:szCs w:val="18"/>
                <w:lang w:eastAsia="ru-RU"/>
              </w:rPr>
            </w:pPr>
            <w:r>
              <w:rPr>
                <w:rFonts w:ascii="Times New Roman" w:eastAsia="Times New Roman" w:hAnsi="Times New Roman"/>
                <w:b/>
                <w:bCs/>
                <w:iCs/>
                <w:sz w:val="18"/>
                <w:szCs w:val="18"/>
                <w:lang w:eastAsia="ru-RU"/>
              </w:rPr>
              <w:t>6</w:t>
            </w:r>
          </w:p>
        </w:tc>
        <w:tc>
          <w:tcPr>
            <w:tcW w:w="15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440682" w:rsidP="00440682">
            <w:pPr>
              <w:spacing w:after="0" w:line="240" w:lineRule="auto"/>
              <w:jc w:val="center"/>
              <w:rPr>
                <w:rFonts w:ascii="Times New Roman" w:eastAsia="Times New Roman" w:hAnsi="Times New Roman"/>
                <w:b/>
                <w:bCs/>
                <w:iCs/>
                <w:sz w:val="18"/>
                <w:szCs w:val="18"/>
                <w:lang w:eastAsia="ru-RU"/>
              </w:rPr>
            </w:pPr>
            <w:r>
              <w:rPr>
                <w:rFonts w:ascii="Times New Roman" w:eastAsia="Times New Roman" w:hAnsi="Times New Roman"/>
                <w:b/>
                <w:bCs/>
                <w:iCs/>
                <w:sz w:val="18"/>
                <w:szCs w:val="18"/>
                <w:lang w:eastAsia="ru-RU"/>
              </w:rPr>
              <w:t>6</w:t>
            </w:r>
          </w:p>
        </w:tc>
        <w:tc>
          <w:tcPr>
            <w:tcW w:w="160"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r>
      <w:tr w:rsidR="007546F7" w:rsidRPr="00501330" w:rsidTr="00440682">
        <w:trPr>
          <w:trHeight w:val="315"/>
        </w:trPr>
        <w:tc>
          <w:tcPr>
            <w:tcW w:w="200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Всего количество контрольных уроков, зачетов, экзаменов:</w:t>
            </w:r>
          </w:p>
        </w:tc>
        <w:tc>
          <w:tcPr>
            <w:tcW w:w="38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564"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44</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10</w:t>
            </w:r>
          </w:p>
        </w:tc>
        <w:tc>
          <w:tcPr>
            <w:tcW w:w="20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r>
      <w:tr w:rsidR="007546F7" w:rsidRPr="00501330" w:rsidTr="00440682">
        <w:trPr>
          <w:trHeight w:val="315"/>
        </w:trPr>
        <w:tc>
          <w:tcPr>
            <w:tcW w:w="802"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К.04.00.</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vertAlign w:val="superscript"/>
                <w:lang w:eastAsia="ru-RU"/>
              </w:rPr>
            </w:pPr>
            <w:r w:rsidRPr="00501330">
              <w:rPr>
                <w:rFonts w:ascii="Times New Roman" w:eastAsia="Times New Roman" w:hAnsi="Times New Roman"/>
                <w:b/>
                <w:bCs/>
                <w:iCs/>
                <w:sz w:val="18"/>
                <w:szCs w:val="18"/>
                <w:lang w:eastAsia="ru-RU"/>
              </w:rPr>
              <w:t>Консультации</w:t>
            </w:r>
            <w:proofErr w:type="gramStart"/>
            <w:r w:rsidRPr="00501330">
              <w:rPr>
                <w:rFonts w:ascii="Times New Roman" w:eastAsia="Times New Roman" w:hAnsi="Times New Roman"/>
                <w:b/>
                <w:bCs/>
                <w:iCs/>
                <w:sz w:val="18"/>
                <w:szCs w:val="18"/>
                <w:vertAlign w:val="superscript"/>
                <w:lang w:eastAsia="ru-RU"/>
              </w:rPr>
              <w:t>7</w:t>
            </w:r>
            <w:proofErr w:type="gramEnd"/>
            <w:r w:rsidRPr="00501330">
              <w:rPr>
                <w:rFonts w:ascii="Times New Roman" w:eastAsia="Times New Roman" w:hAnsi="Times New Roman"/>
                <w:b/>
                <w:bCs/>
                <w:iCs/>
                <w:sz w:val="18"/>
                <w:szCs w:val="18"/>
                <w:vertAlign w:val="superscript"/>
                <w:lang w:eastAsia="ru-RU"/>
              </w:rPr>
              <w:t>)</w:t>
            </w:r>
          </w:p>
        </w:tc>
        <w:tc>
          <w:tcPr>
            <w:tcW w:w="38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113</w:t>
            </w:r>
          </w:p>
        </w:tc>
        <w:tc>
          <w:tcPr>
            <w:tcW w:w="2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w:t>
            </w:r>
          </w:p>
        </w:tc>
        <w:tc>
          <w:tcPr>
            <w:tcW w:w="564"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113</w:t>
            </w: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224" w:type="pct"/>
            <w:gridSpan w:val="1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
                <w:iCs/>
                <w:sz w:val="18"/>
                <w:szCs w:val="18"/>
                <w:lang w:eastAsia="ru-RU"/>
              </w:rPr>
            </w:pPr>
            <w:r w:rsidRPr="00501330">
              <w:rPr>
                <w:rFonts w:ascii="Times New Roman" w:eastAsia="Times New Roman" w:hAnsi="Times New Roman"/>
                <w:b/>
                <w:bCs/>
                <w:iCs/>
                <w:sz w:val="18"/>
                <w:szCs w:val="18"/>
                <w:lang w:eastAsia="ru-RU"/>
              </w:rPr>
              <w:t xml:space="preserve">Годовая нагрузка в часах </w:t>
            </w:r>
          </w:p>
        </w:tc>
      </w:tr>
      <w:tr w:rsidR="007546F7" w:rsidRPr="00501330" w:rsidTr="00440682">
        <w:trPr>
          <w:gridAfter w:val="1"/>
          <w:wAfter w:w="14" w:type="pct"/>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К.04.01.</w:t>
            </w:r>
          </w:p>
        </w:tc>
        <w:tc>
          <w:tcPr>
            <w:tcW w:w="1199" w:type="pct"/>
            <w:tcBorders>
              <w:top w:val="single" w:sz="4" w:space="0" w:color="auto"/>
              <w:left w:val="single" w:sz="4" w:space="0" w:color="auto"/>
              <w:bottom w:val="single" w:sz="4" w:space="0" w:color="auto"/>
              <w:right w:val="single" w:sz="4" w:space="0" w:color="auto"/>
            </w:tcBorders>
          </w:tcPr>
          <w:p w:rsidR="007546F7" w:rsidRPr="00501330" w:rsidRDefault="007546F7" w:rsidP="007546F7">
            <w:pPr>
              <w:spacing w:after="0" w:line="240" w:lineRule="auto"/>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Основы изобразительной грамоты и рисование</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6</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w:t>
            </w:r>
          </w:p>
        </w:tc>
        <w:tc>
          <w:tcPr>
            <w:tcW w:w="185"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w:t>
            </w:r>
          </w:p>
        </w:tc>
        <w:tc>
          <w:tcPr>
            <w:tcW w:w="1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p>
        </w:tc>
      </w:tr>
      <w:tr w:rsidR="007546F7" w:rsidRPr="00501330" w:rsidTr="00440682">
        <w:trPr>
          <w:gridAfter w:val="1"/>
          <w:wAfter w:w="14" w:type="pct"/>
          <w:trHeight w:val="167"/>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К.04.02.</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Прикладное творчество</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6</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w:t>
            </w:r>
          </w:p>
        </w:tc>
        <w:tc>
          <w:tcPr>
            <w:tcW w:w="185"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w:t>
            </w:r>
          </w:p>
        </w:tc>
        <w:tc>
          <w:tcPr>
            <w:tcW w:w="1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p>
        </w:tc>
      </w:tr>
      <w:tr w:rsidR="007546F7" w:rsidRPr="00501330" w:rsidTr="00440682">
        <w:trPr>
          <w:gridAfter w:val="1"/>
          <w:wAfter w:w="14" w:type="pct"/>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К.04.03</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vertAlign w:val="superscript"/>
                <w:lang w:eastAsia="ru-RU"/>
              </w:rPr>
            </w:pPr>
            <w:r w:rsidRPr="00501330">
              <w:rPr>
                <w:rFonts w:ascii="Times New Roman" w:eastAsia="Times New Roman" w:hAnsi="Times New Roman"/>
                <w:sz w:val="18"/>
                <w:szCs w:val="18"/>
                <w:lang w:eastAsia="ru-RU"/>
              </w:rPr>
              <w:t>Лепка</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6</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w:t>
            </w:r>
          </w:p>
        </w:tc>
        <w:tc>
          <w:tcPr>
            <w:tcW w:w="185"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w:t>
            </w:r>
          </w:p>
        </w:tc>
        <w:tc>
          <w:tcPr>
            <w:tcW w:w="1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p>
        </w:tc>
      </w:tr>
      <w:tr w:rsidR="007546F7" w:rsidRPr="00501330" w:rsidTr="00440682">
        <w:trPr>
          <w:gridAfter w:val="1"/>
          <w:wAfter w:w="14" w:type="pct"/>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К.04.04.</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vertAlign w:val="superscript"/>
                <w:lang w:eastAsia="ru-RU"/>
              </w:rPr>
            </w:pPr>
            <w:r w:rsidRPr="00501330">
              <w:rPr>
                <w:rFonts w:ascii="Times New Roman" w:eastAsia="Times New Roman" w:hAnsi="Times New Roman"/>
                <w:sz w:val="18"/>
                <w:szCs w:val="18"/>
                <w:lang w:eastAsia="ru-RU"/>
              </w:rPr>
              <w:t xml:space="preserve">Рисунок </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20</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7546F7" w:rsidRPr="00501330" w:rsidTr="00440682">
        <w:trPr>
          <w:gridAfter w:val="1"/>
          <w:wAfter w:w="14" w:type="pct"/>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К.04.05.</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Живопись</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20</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7546F7" w:rsidRPr="00501330" w:rsidTr="00440682">
        <w:trPr>
          <w:gridAfter w:val="1"/>
          <w:wAfter w:w="14" w:type="pct"/>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К.04.06.</w:t>
            </w:r>
          </w:p>
        </w:tc>
        <w:tc>
          <w:tcPr>
            <w:tcW w:w="1199" w:type="pct"/>
            <w:tcBorders>
              <w:top w:val="single" w:sz="4" w:space="0" w:color="auto"/>
              <w:left w:val="single" w:sz="4" w:space="0" w:color="auto"/>
              <w:bottom w:val="single" w:sz="4" w:space="0" w:color="auto"/>
              <w:right w:val="single" w:sz="4" w:space="0" w:color="auto"/>
            </w:tcBorders>
          </w:tcPr>
          <w:p w:rsidR="007546F7" w:rsidRPr="00501330" w:rsidRDefault="007546F7" w:rsidP="007546F7">
            <w:pPr>
              <w:spacing w:after="0" w:line="280" w:lineRule="exact"/>
              <w:ind w:right="686"/>
              <w:jc w:val="both"/>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Композиция станковая</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40</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7546F7" w:rsidRPr="00501330" w:rsidTr="00440682">
        <w:trPr>
          <w:gridAfter w:val="1"/>
          <w:wAfter w:w="14" w:type="pct"/>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К.04.07</w:t>
            </w:r>
          </w:p>
        </w:tc>
        <w:tc>
          <w:tcPr>
            <w:tcW w:w="1199" w:type="pct"/>
            <w:tcBorders>
              <w:top w:val="single" w:sz="4" w:space="0" w:color="auto"/>
              <w:left w:val="single" w:sz="4" w:space="0" w:color="auto"/>
              <w:bottom w:val="single" w:sz="4" w:space="0" w:color="auto"/>
              <w:right w:val="single" w:sz="4" w:space="0" w:color="auto"/>
            </w:tcBorders>
          </w:tcPr>
          <w:p w:rsidR="007546F7" w:rsidRPr="00501330" w:rsidRDefault="007546F7" w:rsidP="007546F7">
            <w:pPr>
              <w:spacing w:after="0" w:line="280" w:lineRule="exact"/>
              <w:ind w:right="686"/>
              <w:jc w:val="both"/>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Беседы об искусстве</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440682" w:rsidP="007546F7">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p>
        </w:tc>
      </w:tr>
      <w:tr w:rsidR="007546F7" w:rsidRPr="00501330" w:rsidTr="00440682">
        <w:trPr>
          <w:gridAfter w:val="1"/>
          <w:wAfter w:w="14" w:type="pct"/>
          <w:trHeight w:val="300"/>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К.04.08</w:t>
            </w:r>
          </w:p>
        </w:tc>
        <w:tc>
          <w:tcPr>
            <w:tcW w:w="1199" w:type="pct"/>
            <w:tcBorders>
              <w:top w:val="single" w:sz="4" w:space="0" w:color="auto"/>
              <w:left w:val="single" w:sz="4" w:space="0" w:color="auto"/>
              <w:bottom w:val="single" w:sz="4" w:space="0" w:color="auto"/>
              <w:right w:val="single" w:sz="4" w:space="0" w:color="auto"/>
            </w:tcBorders>
          </w:tcPr>
          <w:p w:rsidR="007546F7" w:rsidRPr="00501330" w:rsidRDefault="007546F7" w:rsidP="007546F7">
            <w:pPr>
              <w:spacing w:after="0" w:line="280" w:lineRule="exact"/>
              <w:ind w:right="686"/>
              <w:jc w:val="both"/>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История изобразительного искусства</w:t>
            </w:r>
          </w:p>
        </w:tc>
        <w:tc>
          <w:tcPr>
            <w:tcW w:w="38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12</w:t>
            </w: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7546F7" w:rsidRPr="00501330" w:rsidTr="00440682">
        <w:trPr>
          <w:trHeight w:val="631"/>
        </w:trPr>
        <w:tc>
          <w:tcPr>
            <w:tcW w:w="802"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sz w:val="18"/>
                <w:szCs w:val="18"/>
                <w:lang w:eastAsia="ru-RU"/>
              </w:rPr>
              <w:lastRenderedPageBreak/>
              <w:t>А.05.00.</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sz w:val="18"/>
                <w:szCs w:val="18"/>
                <w:lang w:eastAsia="ru-RU"/>
              </w:rPr>
              <w:t>Аттестация</w:t>
            </w:r>
          </w:p>
        </w:tc>
        <w:tc>
          <w:tcPr>
            <w:tcW w:w="3000" w:type="pct"/>
            <w:gridSpan w:val="25"/>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b/>
                <w:sz w:val="18"/>
                <w:szCs w:val="18"/>
                <w:lang w:eastAsia="ru-RU"/>
              </w:rPr>
              <w:t>Годовой объем в неделях</w:t>
            </w:r>
          </w:p>
        </w:tc>
      </w:tr>
      <w:tr w:rsidR="007546F7" w:rsidRPr="00501330" w:rsidTr="00440682">
        <w:trPr>
          <w:gridAfter w:val="2"/>
          <w:wAfter w:w="25" w:type="pct"/>
          <w:trHeight w:val="347"/>
        </w:trPr>
        <w:tc>
          <w:tcPr>
            <w:tcW w:w="802"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ПА.05.01.</w:t>
            </w:r>
          </w:p>
        </w:tc>
        <w:tc>
          <w:tcPr>
            <w:tcW w:w="119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rPr>
                <w:rFonts w:ascii="Times New Roman" w:eastAsia="Times New Roman" w:hAnsi="Times New Roman"/>
                <w:sz w:val="18"/>
                <w:szCs w:val="18"/>
                <w:lang w:eastAsia="ru-RU"/>
              </w:rPr>
            </w:pPr>
            <w:proofErr w:type="gramStart"/>
            <w:r w:rsidRPr="00501330">
              <w:rPr>
                <w:rFonts w:ascii="Times New Roman" w:eastAsia="Times New Roman" w:hAnsi="Times New Roman"/>
                <w:sz w:val="18"/>
                <w:szCs w:val="18"/>
                <w:lang w:eastAsia="ru-RU"/>
              </w:rPr>
              <w:t>Промежуточная</w:t>
            </w:r>
            <w:proofErr w:type="gramEnd"/>
            <w:r w:rsidRPr="00501330">
              <w:rPr>
                <w:rFonts w:ascii="Times New Roman" w:eastAsia="Times New Roman" w:hAnsi="Times New Roman"/>
                <w:sz w:val="18"/>
                <w:szCs w:val="18"/>
                <w:lang w:eastAsia="ru-RU"/>
              </w:rPr>
              <w:t xml:space="preserve"> (экзамены)</w:t>
            </w:r>
          </w:p>
        </w:tc>
        <w:tc>
          <w:tcPr>
            <w:tcW w:w="47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r w:rsidRPr="00501330">
              <w:rPr>
                <w:rFonts w:ascii="Times New Roman" w:eastAsia="Times New Roman" w:hAnsi="Times New Roman"/>
                <w:bCs/>
                <w:iCs/>
                <w:sz w:val="18"/>
                <w:szCs w:val="18"/>
                <w:lang w:eastAsia="ru-RU"/>
              </w:rPr>
              <w:t xml:space="preserve">7 </w:t>
            </w:r>
          </w:p>
        </w:tc>
        <w:tc>
          <w:tcPr>
            <w:tcW w:w="288"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49" w:type="pct"/>
            <w:gridSpan w:val="3"/>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69"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247"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w:t>
            </w:r>
          </w:p>
        </w:tc>
        <w:tc>
          <w:tcPr>
            <w:tcW w:w="185"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1</w:t>
            </w:r>
          </w:p>
        </w:tc>
        <w:tc>
          <w:tcPr>
            <w:tcW w:w="187" w:type="pct"/>
            <w:gridSpan w:val="2"/>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17" w:type="pct"/>
            <w:tcBorders>
              <w:top w:val="single" w:sz="4" w:space="0" w:color="auto"/>
              <w:left w:val="single" w:sz="4" w:space="0" w:color="auto"/>
              <w:bottom w:val="single" w:sz="4" w:space="0" w:color="auto"/>
              <w:right w:val="single" w:sz="4" w:space="0" w:color="auto"/>
            </w:tcBorders>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7546F7" w:rsidRPr="00501330" w:rsidTr="00440682">
        <w:trPr>
          <w:gridAfter w:val="2"/>
          <w:wAfter w:w="25" w:type="pct"/>
          <w:trHeight w:val="315"/>
        </w:trPr>
        <w:tc>
          <w:tcPr>
            <w:tcW w:w="802"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r w:rsidRPr="00501330">
              <w:rPr>
                <w:rFonts w:ascii="Times New Roman" w:eastAsia="Times New Roman" w:hAnsi="Times New Roman"/>
                <w:bCs/>
                <w:iCs/>
                <w:sz w:val="18"/>
                <w:szCs w:val="18"/>
                <w:lang w:eastAsia="ru-RU"/>
              </w:rPr>
              <w:t>ИА.05.02.</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rPr>
                <w:rFonts w:ascii="Times New Roman" w:eastAsia="Times New Roman" w:hAnsi="Times New Roman"/>
                <w:bCs/>
                <w:iCs/>
                <w:sz w:val="18"/>
                <w:szCs w:val="18"/>
                <w:lang w:eastAsia="ru-RU"/>
              </w:rPr>
            </w:pPr>
            <w:r w:rsidRPr="00501330">
              <w:rPr>
                <w:rFonts w:ascii="Times New Roman" w:eastAsia="Times New Roman" w:hAnsi="Times New Roman"/>
                <w:bCs/>
                <w:iCs/>
                <w:sz w:val="18"/>
                <w:szCs w:val="18"/>
                <w:lang w:eastAsia="ru-RU"/>
              </w:rPr>
              <w:t>Итоговая аттестация</w:t>
            </w:r>
          </w:p>
        </w:tc>
        <w:tc>
          <w:tcPr>
            <w:tcW w:w="47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r w:rsidRPr="00501330">
              <w:rPr>
                <w:rFonts w:ascii="Times New Roman" w:eastAsia="Times New Roman" w:hAnsi="Times New Roman"/>
                <w:bCs/>
                <w:iCs/>
                <w:sz w:val="18"/>
                <w:szCs w:val="18"/>
                <w:lang w:eastAsia="ru-RU"/>
              </w:rPr>
              <w:t xml:space="preserve">2 </w:t>
            </w:r>
          </w:p>
        </w:tc>
        <w:tc>
          <w:tcPr>
            <w:tcW w:w="288"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49"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69" w:type="pct"/>
            <w:tcBorders>
              <w:top w:val="single" w:sz="4" w:space="0" w:color="auto"/>
              <w:left w:val="single" w:sz="4" w:space="0" w:color="auto"/>
              <w:bottom w:val="single" w:sz="4" w:space="0" w:color="auto"/>
              <w:right w:val="single" w:sz="4" w:space="0" w:color="auto"/>
            </w:tcBorders>
            <w:shd w:val="clear" w:color="auto" w:fill="EAEAEA"/>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shd w:val="clear" w:color="auto" w:fill="EAEAEA"/>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247" w:type="pct"/>
            <w:tcBorders>
              <w:top w:val="single" w:sz="4" w:space="0" w:color="auto"/>
              <w:left w:val="single" w:sz="4" w:space="0" w:color="auto"/>
              <w:bottom w:val="single" w:sz="4" w:space="0" w:color="auto"/>
              <w:right w:val="single" w:sz="4" w:space="0" w:color="auto"/>
            </w:tcBorders>
            <w:shd w:val="clear" w:color="auto" w:fill="EAEAEA"/>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24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 </w:t>
            </w: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r w:rsidRPr="00501330">
              <w:rPr>
                <w:rFonts w:ascii="Times New Roman" w:eastAsia="Times New Roman" w:hAnsi="Times New Roman"/>
                <w:sz w:val="18"/>
                <w:szCs w:val="18"/>
                <w:lang w:eastAsia="ru-RU"/>
              </w:rPr>
              <w:t> </w:t>
            </w:r>
          </w:p>
        </w:tc>
        <w:tc>
          <w:tcPr>
            <w:tcW w:w="1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7546F7" w:rsidRPr="00501330" w:rsidTr="00440682">
        <w:trPr>
          <w:gridAfter w:val="2"/>
          <w:wAfter w:w="25" w:type="pct"/>
          <w:trHeight w:val="315"/>
        </w:trPr>
        <w:tc>
          <w:tcPr>
            <w:tcW w:w="802"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r w:rsidRPr="00501330">
              <w:rPr>
                <w:rFonts w:ascii="Times New Roman" w:eastAsia="Times New Roman" w:hAnsi="Times New Roman"/>
                <w:bCs/>
                <w:iCs/>
                <w:sz w:val="18"/>
                <w:szCs w:val="18"/>
                <w:lang w:eastAsia="ru-RU"/>
              </w:rPr>
              <w:t>ИА.05.02.01.</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rPr>
                <w:rFonts w:ascii="Times New Roman" w:eastAsia="Times New Roman" w:hAnsi="Times New Roman"/>
                <w:bCs/>
                <w:iCs/>
                <w:sz w:val="18"/>
                <w:szCs w:val="18"/>
                <w:lang w:eastAsia="ru-RU"/>
              </w:rPr>
            </w:pPr>
            <w:r w:rsidRPr="00501330">
              <w:rPr>
                <w:rFonts w:ascii="Times New Roman" w:eastAsia="Times New Roman" w:hAnsi="Times New Roman"/>
                <w:bCs/>
                <w:iCs/>
                <w:sz w:val="18"/>
                <w:szCs w:val="18"/>
                <w:lang w:eastAsia="ru-RU"/>
              </w:rPr>
              <w:t>Композиция станковая</w:t>
            </w:r>
          </w:p>
        </w:tc>
        <w:tc>
          <w:tcPr>
            <w:tcW w:w="47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r w:rsidRPr="00501330">
              <w:rPr>
                <w:rFonts w:ascii="Times New Roman" w:eastAsia="Times New Roman" w:hAnsi="Times New Roman"/>
                <w:bCs/>
                <w:iCs/>
                <w:sz w:val="18"/>
                <w:szCs w:val="18"/>
                <w:lang w:eastAsia="ru-RU"/>
              </w:rPr>
              <w:t xml:space="preserve">1 </w:t>
            </w:r>
          </w:p>
        </w:tc>
        <w:tc>
          <w:tcPr>
            <w:tcW w:w="288"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49"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69" w:type="pct"/>
            <w:tcBorders>
              <w:top w:val="single" w:sz="4" w:space="0" w:color="auto"/>
              <w:left w:val="single" w:sz="4" w:space="0" w:color="auto"/>
              <w:bottom w:val="single" w:sz="4" w:space="0" w:color="auto"/>
              <w:right w:val="single" w:sz="4" w:space="0" w:color="auto"/>
            </w:tcBorders>
            <w:shd w:val="clear" w:color="auto" w:fill="EAEAEA"/>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shd w:val="clear" w:color="auto" w:fill="EAEAEA"/>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247" w:type="pct"/>
            <w:tcBorders>
              <w:top w:val="single" w:sz="4" w:space="0" w:color="auto"/>
              <w:left w:val="single" w:sz="4" w:space="0" w:color="auto"/>
              <w:bottom w:val="single" w:sz="4" w:space="0" w:color="auto"/>
              <w:right w:val="single" w:sz="4" w:space="0" w:color="auto"/>
            </w:tcBorders>
            <w:shd w:val="clear" w:color="auto" w:fill="EAEAEA"/>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24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7546F7" w:rsidRPr="00501330" w:rsidTr="00440682">
        <w:trPr>
          <w:gridAfter w:val="2"/>
          <w:wAfter w:w="25" w:type="pct"/>
          <w:trHeight w:val="315"/>
        </w:trPr>
        <w:tc>
          <w:tcPr>
            <w:tcW w:w="802"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r w:rsidRPr="00501330">
              <w:rPr>
                <w:rFonts w:ascii="Times New Roman" w:eastAsia="Times New Roman" w:hAnsi="Times New Roman"/>
                <w:bCs/>
                <w:iCs/>
                <w:sz w:val="18"/>
                <w:szCs w:val="18"/>
                <w:lang w:eastAsia="ru-RU"/>
              </w:rPr>
              <w:t>ИА.05.02.02.</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rPr>
                <w:rFonts w:ascii="Times New Roman" w:eastAsia="Times New Roman" w:hAnsi="Times New Roman"/>
                <w:bCs/>
                <w:iCs/>
                <w:sz w:val="18"/>
                <w:szCs w:val="18"/>
                <w:lang w:eastAsia="ru-RU"/>
              </w:rPr>
            </w:pPr>
            <w:r w:rsidRPr="00501330">
              <w:rPr>
                <w:rFonts w:ascii="Times New Roman" w:eastAsia="Times New Roman" w:hAnsi="Times New Roman"/>
                <w:bCs/>
                <w:iCs/>
                <w:sz w:val="18"/>
                <w:szCs w:val="18"/>
                <w:lang w:eastAsia="ru-RU"/>
              </w:rPr>
              <w:t>История изобразительного искусства</w:t>
            </w:r>
          </w:p>
        </w:tc>
        <w:tc>
          <w:tcPr>
            <w:tcW w:w="47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r w:rsidRPr="00501330">
              <w:rPr>
                <w:rFonts w:ascii="Times New Roman" w:eastAsia="Times New Roman" w:hAnsi="Times New Roman"/>
                <w:bCs/>
                <w:iCs/>
                <w:sz w:val="18"/>
                <w:szCs w:val="18"/>
                <w:lang w:eastAsia="ru-RU"/>
              </w:rPr>
              <w:t>1</w:t>
            </w:r>
          </w:p>
        </w:tc>
        <w:tc>
          <w:tcPr>
            <w:tcW w:w="288"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49"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69" w:type="pct"/>
            <w:tcBorders>
              <w:top w:val="single" w:sz="4" w:space="0" w:color="auto"/>
              <w:left w:val="single" w:sz="4" w:space="0" w:color="auto"/>
              <w:bottom w:val="single" w:sz="4" w:space="0" w:color="auto"/>
              <w:right w:val="single" w:sz="4" w:space="0" w:color="auto"/>
            </w:tcBorders>
            <w:shd w:val="clear" w:color="auto" w:fill="EAEAEA"/>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shd w:val="clear" w:color="auto" w:fill="EAEAEA"/>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247" w:type="pct"/>
            <w:tcBorders>
              <w:top w:val="single" w:sz="4" w:space="0" w:color="auto"/>
              <w:left w:val="single" w:sz="4" w:space="0" w:color="auto"/>
              <w:bottom w:val="single" w:sz="4" w:space="0" w:color="auto"/>
              <w:right w:val="single" w:sz="4" w:space="0" w:color="auto"/>
            </w:tcBorders>
            <w:shd w:val="clear" w:color="auto" w:fill="EAEAEA"/>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24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Cs/>
                <w:iCs/>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r w:rsidR="007546F7" w:rsidRPr="00501330" w:rsidTr="00440682">
        <w:trPr>
          <w:gridAfter w:val="2"/>
          <w:wAfter w:w="25" w:type="pct"/>
          <w:trHeight w:val="315"/>
        </w:trPr>
        <w:tc>
          <w:tcPr>
            <w:tcW w:w="200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vertAlign w:val="superscript"/>
                <w:lang w:eastAsia="ru-RU"/>
              </w:rPr>
            </w:pPr>
            <w:r w:rsidRPr="00501330">
              <w:rPr>
                <w:rFonts w:ascii="Times New Roman" w:eastAsia="Times New Roman" w:hAnsi="Times New Roman"/>
                <w:b/>
                <w:bCs/>
                <w:iCs/>
                <w:sz w:val="18"/>
                <w:szCs w:val="18"/>
                <w:lang w:eastAsia="ru-RU"/>
              </w:rPr>
              <w:t>Резерв учебного времени</w:t>
            </w:r>
            <w:proofErr w:type="gramStart"/>
            <w:r w:rsidRPr="00501330">
              <w:rPr>
                <w:rFonts w:ascii="Times New Roman" w:eastAsia="Times New Roman" w:hAnsi="Times New Roman"/>
                <w:b/>
                <w:bCs/>
                <w:iCs/>
                <w:sz w:val="18"/>
                <w:szCs w:val="18"/>
                <w:vertAlign w:val="superscript"/>
                <w:lang w:eastAsia="ru-RU"/>
              </w:rPr>
              <w:t>7</w:t>
            </w:r>
            <w:proofErr w:type="gramEnd"/>
            <w:r w:rsidRPr="00501330">
              <w:rPr>
                <w:rFonts w:ascii="Times New Roman" w:eastAsia="Times New Roman" w:hAnsi="Times New Roman"/>
                <w:b/>
                <w:bCs/>
                <w:iCs/>
                <w:sz w:val="18"/>
                <w:szCs w:val="18"/>
                <w:vertAlign w:val="superscript"/>
                <w:lang w:eastAsia="ru-RU"/>
              </w:rPr>
              <w:t>)</w:t>
            </w:r>
          </w:p>
        </w:tc>
        <w:tc>
          <w:tcPr>
            <w:tcW w:w="47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r w:rsidRPr="00501330">
              <w:rPr>
                <w:rFonts w:ascii="Times New Roman" w:eastAsia="Times New Roman" w:hAnsi="Times New Roman"/>
                <w:b/>
                <w:bCs/>
                <w:iCs/>
                <w:sz w:val="18"/>
                <w:szCs w:val="18"/>
                <w:lang w:eastAsia="ru-RU"/>
              </w:rPr>
              <w:t>8</w:t>
            </w:r>
          </w:p>
        </w:tc>
        <w:tc>
          <w:tcPr>
            <w:tcW w:w="288"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49"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69" w:type="pct"/>
            <w:tcBorders>
              <w:top w:val="single" w:sz="4" w:space="0" w:color="auto"/>
              <w:left w:val="single" w:sz="4" w:space="0" w:color="auto"/>
              <w:bottom w:val="single" w:sz="4" w:space="0" w:color="auto"/>
              <w:right w:val="single" w:sz="4" w:space="0" w:color="auto"/>
            </w:tcBorders>
            <w:shd w:val="clear" w:color="auto" w:fill="EAEAEA"/>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shd w:val="clear" w:color="auto" w:fill="EAEAEA"/>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247" w:type="pct"/>
            <w:tcBorders>
              <w:top w:val="single" w:sz="4" w:space="0" w:color="auto"/>
              <w:left w:val="single" w:sz="4" w:space="0" w:color="auto"/>
              <w:bottom w:val="single" w:sz="4" w:space="0" w:color="auto"/>
              <w:right w:val="single" w:sz="4" w:space="0" w:color="auto"/>
            </w:tcBorders>
            <w:shd w:val="clear" w:color="auto" w:fill="EAEAEA"/>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24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b/>
                <w:bCs/>
                <w:iCs/>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EAEAEA"/>
            <w:vAlign w:val="center"/>
          </w:tcPr>
          <w:p w:rsidR="007546F7" w:rsidRPr="00501330" w:rsidRDefault="007546F7" w:rsidP="007546F7">
            <w:pPr>
              <w:spacing w:after="0" w:line="240" w:lineRule="auto"/>
              <w:jc w:val="center"/>
              <w:rPr>
                <w:rFonts w:ascii="Times New Roman" w:eastAsia="Times New Roman" w:hAnsi="Times New Roman"/>
                <w:sz w:val="18"/>
                <w:szCs w:val="18"/>
                <w:lang w:eastAsia="ru-RU"/>
              </w:rPr>
            </w:pPr>
          </w:p>
        </w:tc>
      </w:tr>
    </w:tbl>
    <w:p w:rsidR="007546F7" w:rsidRPr="00501330" w:rsidRDefault="007546F7" w:rsidP="007546F7">
      <w:pPr>
        <w:numPr>
          <w:ilvl w:val="0"/>
          <w:numId w:val="13"/>
        </w:numPr>
        <w:contextualSpacing/>
        <w:jc w:val="both"/>
        <w:rPr>
          <w:rFonts w:ascii="Times New Roman" w:eastAsia="Times New Roman" w:hAnsi="Times New Roman"/>
          <w:bCs/>
          <w:sz w:val="18"/>
          <w:szCs w:val="18"/>
          <w:lang w:eastAsia="ru-RU"/>
        </w:rPr>
      </w:pPr>
    </w:p>
    <w:p w:rsidR="007546F7" w:rsidRPr="00440682" w:rsidRDefault="007546F7" w:rsidP="007546F7">
      <w:pPr>
        <w:numPr>
          <w:ilvl w:val="0"/>
          <w:numId w:val="13"/>
        </w:numPr>
        <w:contextualSpacing/>
        <w:jc w:val="both"/>
        <w:rPr>
          <w:rFonts w:ascii="Times New Roman" w:eastAsia="Times New Roman" w:hAnsi="Times New Roman"/>
          <w:bCs/>
          <w:sz w:val="20"/>
          <w:szCs w:val="20"/>
          <w:lang w:eastAsia="ru-RU"/>
        </w:rPr>
      </w:pPr>
      <w:r w:rsidRPr="00440682">
        <w:rPr>
          <w:rFonts w:ascii="Times New Roman" w:eastAsia="Times New Roman" w:hAnsi="Times New Roman"/>
          <w:bCs/>
          <w:sz w:val="20"/>
          <w:szCs w:val="20"/>
          <w:lang w:eastAsia="ru-RU"/>
        </w:rPr>
        <w:t xml:space="preserve">В общей трудоемкости образовательной программы  (далее – ОП) на выбор образовательного учреждения (далее – ОУ)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ОУ самостоятельно. Объем времени вариативной части, предусматриваемый ОУ на занятия преподавателя с </w:t>
      </w:r>
      <w:proofErr w:type="gramStart"/>
      <w:r w:rsidRPr="00440682">
        <w:rPr>
          <w:rFonts w:ascii="Times New Roman" w:eastAsia="Times New Roman" w:hAnsi="Times New Roman"/>
          <w:bCs/>
          <w:sz w:val="20"/>
          <w:szCs w:val="20"/>
          <w:lang w:eastAsia="ru-RU"/>
        </w:rPr>
        <w:t>обучающимся</w:t>
      </w:r>
      <w:proofErr w:type="gramEnd"/>
      <w:r w:rsidRPr="00440682">
        <w:rPr>
          <w:rFonts w:ascii="Times New Roman" w:eastAsia="Times New Roman" w:hAnsi="Times New Roman"/>
          <w:bCs/>
          <w:sz w:val="20"/>
          <w:szCs w:val="20"/>
          <w:lang w:eastAsia="ru-RU"/>
        </w:rPr>
        <w:t>,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ОУ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7546F7" w:rsidRPr="00440682" w:rsidRDefault="007546F7" w:rsidP="007546F7">
      <w:pPr>
        <w:numPr>
          <w:ilvl w:val="0"/>
          <w:numId w:val="13"/>
        </w:numPr>
        <w:spacing w:after="0" w:line="240" w:lineRule="auto"/>
        <w:contextualSpacing/>
        <w:jc w:val="both"/>
        <w:rPr>
          <w:rFonts w:ascii="Times New Roman" w:eastAsia="Times New Roman" w:hAnsi="Times New Roman"/>
          <w:bCs/>
          <w:sz w:val="20"/>
          <w:szCs w:val="20"/>
          <w:vertAlign w:val="superscript"/>
          <w:lang w:eastAsia="ru-RU"/>
        </w:rPr>
      </w:pPr>
      <w:r w:rsidRPr="00440682">
        <w:rPr>
          <w:rFonts w:ascii="Times New Roman" w:eastAsia="Times New Roman" w:hAnsi="Times New Roman"/>
          <w:bCs/>
          <w:sz w:val="20"/>
          <w:szCs w:val="20"/>
          <w:lang w:eastAsia="ru-RU"/>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ОУ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440682">
        <w:rPr>
          <w:rFonts w:ascii="Times New Roman" w:eastAsia="Times New Roman" w:hAnsi="Times New Roman"/>
          <w:bCs/>
          <w:sz w:val="20"/>
          <w:szCs w:val="20"/>
          <w:lang w:eastAsia="ru-RU"/>
        </w:rPr>
        <w:t>обучающимся</w:t>
      </w:r>
      <w:proofErr w:type="gramEnd"/>
      <w:r w:rsidRPr="00440682">
        <w:rPr>
          <w:rFonts w:ascii="Times New Roman" w:eastAsia="Times New Roman" w:hAnsi="Times New Roman"/>
          <w:bCs/>
          <w:sz w:val="20"/>
          <w:szCs w:val="20"/>
          <w:lang w:eastAsia="ru-RU"/>
        </w:rPr>
        <w:t xml:space="preserve"> выставляется оценка, которая заносится в свидетельство об окончании ОУ. По усмотрению ОУ оценки по учебным предметам могут выставляться и по </w:t>
      </w:r>
      <w:proofErr w:type="gramStart"/>
      <w:r w:rsidRPr="00440682">
        <w:rPr>
          <w:rFonts w:ascii="Times New Roman" w:eastAsia="Times New Roman" w:hAnsi="Times New Roman"/>
          <w:bCs/>
          <w:sz w:val="20"/>
          <w:szCs w:val="20"/>
          <w:lang w:eastAsia="ru-RU"/>
        </w:rPr>
        <w:t>окончании</w:t>
      </w:r>
      <w:proofErr w:type="gramEnd"/>
      <w:r w:rsidRPr="00440682">
        <w:rPr>
          <w:rFonts w:ascii="Times New Roman" w:eastAsia="Times New Roman" w:hAnsi="Times New Roman"/>
          <w:bCs/>
          <w:sz w:val="20"/>
          <w:szCs w:val="20"/>
          <w:lang w:eastAsia="ru-RU"/>
        </w:rPr>
        <w:t xml:space="preserve"> четверти.</w:t>
      </w:r>
    </w:p>
    <w:p w:rsidR="007546F7" w:rsidRPr="00440682" w:rsidRDefault="007546F7" w:rsidP="007546F7">
      <w:pPr>
        <w:numPr>
          <w:ilvl w:val="0"/>
          <w:numId w:val="13"/>
        </w:numPr>
        <w:spacing w:after="0" w:line="240" w:lineRule="auto"/>
        <w:contextualSpacing/>
        <w:jc w:val="both"/>
        <w:rPr>
          <w:rFonts w:ascii="Times New Roman" w:eastAsia="Times New Roman" w:hAnsi="Times New Roman"/>
          <w:bCs/>
          <w:sz w:val="20"/>
          <w:szCs w:val="20"/>
          <w:vertAlign w:val="superscript"/>
          <w:lang w:eastAsia="ru-RU"/>
        </w:rPr>
      </w:pPr>
      <w:r w:rsidRPr="00440682">
        <w:rPr>
          <w:rFonts w:ascii="Times New Roman" w:eastAsia="Times New Roman" w:hAnsi="Times New Roman"/>
          <w:bCs/>
          <w:sz w:val="20"/>
          <w:szCs w:val="20"/>
          <w:lang w:eastAsia="ru-RU"/>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7546F7" w:rsidRPr="00440682" w:rsidRDefault="007546F7" w:rsidP="007546F7">
      <w:pPr>
        <w:numPr>
          <w:ilvl w:val="0"/>
          <w:numId w:val="13"/>
        </w:numPr>
        <w:spacing w:after="0" w:line="240" w:lineRule="auto"/>
        <w:contextualSpacing/>
        <w:jc w:val="both"/>
        <w:rPr>
          <w:rFonts w:ascii="Times New Roman" w:eastAsia="Times New Roman" w:hAnsi="Times New Roman"/>
          <w:sz w:val="20"/>
          <w:szCs w:val="20"/>
        </w:rPr>
      </w:pPr>
      <w:r w:rsidRPr="00440682">
        <w:rPr>
          <w:rFonts w:ascii="Times New Roman" w:eastAsia="Times New Roman" w:hAnsi="Times New Roman"/>
          <w:sz w:val="20"/>
          <w:szCs w:val="20"/>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7546F7" w:rsidRPr="00440682" w:rsidRDefault="007546F7" w:rsidP="007546F7">
      <w:pPr>
        <w:numPr>
          <w:ilvl w:val="0"/>
          <w:numId w:val="13"/>
        </w:numPr>
        <w:spacing w:after="0" w:line="240" w:lineRule="auto"/>
        <w:contextualSpacing/>
        <w:jc w:val="both"/>
        <w:rPr>
          <w:rFonts w:ascii="Times New Roman" w:eastAsia="Times New Roman" w:hAnsi="Times New Roman"/>
          <w:sz w:val="20"/>
          <w:szCs w:val="20"/>
          <w:vertAlign w:val="superscript"/>
          <w:lang w:eastAsia="ru-RU"/>
        </w:rPr>
      </w:pPr>
      <w:r w:rsidRPr="00440682">
        <w:rPr>
          <w:rFonts w:ascii="Times New Roman" w:eastAsia="Times New Roman" w:hAnsi="Times New Roman" w:cs="Arial CYR"/>
          <w:sz w:val="20"/>
          <w:szCs w:val="20"/>
          <w:lang w:eastAsia="ru-RU"/>
        </w:rPr>
        <w:t xml:space="preserve">В данном примерном учебном плане ОУ предложен перечень учебных предметов вариативной части и возможность их реализации. </w:t>
      </w:r>
      <w:proofErr w:type="gramStart"/>
      <w:r w:rsidRPr="00440682">
        <w:rPr>
          <w:rFonts w:ascii="Times New Roman" w:eastAsia="Times New Roman" w:hAnsi="Times New Roman" w:cs="Arial CYR"/>
          <w:sz w:val="20"/>
          <w:szCs w:val="20"/>
          <w:lang w:eastAsia="ru-RU"/>
        </w:rPr>
        <w:t>ОУ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полугодиям.</w:t>
      </w:r>
      <w:proofErr w:type="gramEnd"/>
      <w:r w:rsidRPr="00440682">
        <w:rPr>
          <w:rFonts w:ascii="Times New Roman" w:eastAsia="Times New Roman" w:hAnsi="Times New Roman" w:cs="Arial CYR"/>
          <w:sz w:val="20"/>
          <w:szCs w:val="20"/>
          <w:lang w:eastAsia="ru-RU"/>
        </w:rPr>
        <w:t xml:space="preserve"> В любом из выбранных вариантов каждый учебный предмет вариативной части должен заканчиваться установленной ОУ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7546F7" w:rsidRPr="00440682" w:rsidRDefault="007546F7" w:rsidP="007546F7">
      <w:pPr>
        <w:numPr>
          <w:ilvl w:val="0"/>
          <w:numId w:val="13"/>
        </w:numPr>
        <w:spacing w:after="0" w:line="240" w:lineRule="auto"/>
        <w:contextualSpacing/>
        <w:jc w:val="both"/>
        <w:rPr>
          <w:rFonts w:ascii="Times New Roman" w:eastAsia="Times New Roman" w:hAnsi="Times New Roman"/>
          <w:color w:val="FF0000"/>
          <w:sz w:val="20"/>
          <w:szCs w:val="20"/>
          <w:lang w:eastAsia="ru-RU"/>
        </w:rPr>
      </w:pPr>
      <w:r w:rsidRPr="00440682">
        <w:rPr>
          <w:rFonts w:ascii="Times New Roman" w:eastAsia="Times New Roman" w:hAnsi="Times New Roman"/>
          <w:sz w:val="20"/>
          <w:szCs w:val="20"/>
          <w:lang w:eastAsia="ru-RU"/>
        </w:rPr>
        <w:t>Объем  максимальной нагрузки обучающихся не должен превышать 26 часов в неделю, аудиторной нагрузки – 14 часов.</w:t>
      </w:r>
    </w:p>
    <w:p w:rsidR="007546F7" w:rsidRPr="00440682" w:rsidRDefault="007546F7" w:rsidP="007546F7">
      <w:pPr>
        <w:numPr>
          <w:ilvl w:val="0"/>
          <w:numId w:val="13"/>
        </w:numPr>
        <w:spacing w:after="0" w:line="240" w:lineRule="auto"/>
        <w:contextualSpacing/>
        <w:jc w:val="both"/>
        <w:rPr>
          <w:rFonts w:ascii="Times New Roman" w:eastAsia="Times New Roman" w:hAnsi="Times New Roman"/>
          <w:sz w:val="20"/>
          <w:szCs w:val="20"/>
          <w:lang w:eastAsia="ru-RU"/>
        </w:rPr>
      </w:pPr>
      <w:r w:rsidRPr="00440682">
        <w:rPr>
          <w:rFonts w:ascii="Times New Roman" w:eastAsia="Times New Roman" w:hAnsi="Times New Roman"/>
          <w:sz w:val="20"/>
          <w:szCs w:val="20"/>
          <w:lang w:eastAsia="ru-RU"/>
        </w:rPr>
        <w:t xml:space="preserve">Консультации проводятся с целью подготовки </w:t>
      </w:r>
      <w:proofErr w:type="gramStart"/>
      <w:r w:rsidRPr="00440682">
        <w:rPr>
          <w:rFonts w:ascii="Times New Roman" w:eastAsia="Times New Roman" w:hAnsi="Times New Roman"/>
          <w:sz w:val="20"/>
          <w:szCs w:val="20"/>
          <w:lang w:eastAsia="ru-RU"/>
        </w:rPr>
        <w:t>обучающихся</w:t>
      </w:r>
      <w:proofErr w:type="gramEnd"/>
      <w:r w:rsidRPr="00440682">
        <w:rPr>
          <w:rFonts w:ascii="Times New Roman" w:eastAsia="Times New Roman" w:hAnsi="Times New Roman"/>
          <w:sz w:val="20"/>
          <w:szCs w:val="20"/>
          <w:lang w:eastAsia="ru-RU"/>
        </w:rPr>
        <w:t xml:space="preserve"> к контрольным урокам, зачетам, экзаменам, просмотрам, творческим конкурсам и другим мероприятиям по усмотрению ОУ. Консультации могут проводиться рассредоточено или в счет резерва учебного времени. </w:t>
      </w:r>
      <w:r w:rsidRPr="00440682">
        <w:rPr>
          <w:rFonts w:ascii="Times New Roman" w:eastAsia="Times New Roman" w:hAnsi="Times New Roman"/>
          <w:sz w:val="20"/>
          <w:szCs w:val="20"/>
        </w:rPr>
        <w:t>Резерв учебного времени устанавливается ОУ из расчета одной недели в учебном году.</w:t>
      </w:r>
      <w:r w:rsidRPr="00440682">
        <w:rPr>
          <w:rFonts w:eastAsia="Times New Roman"/>
          <w:sz w:val="20"/>
          <w:szCs w:val="20"/>
        </w:rPr>
        <w:t xml:space="preserve"> </w:t>
      </w:r>
      <w:r w:rsidRPr="00440682">
        <w:rPr>
          <w:rFonts w:ascii="Times New Roman" w:eastAsia="Times New Roman" w:hAnsi="Times New Roman"/>
          <w:sz w:val="20"/>
          <w:szCs w:val="20"/>
          <w:lang w:eastAsia="ru-RU"/>
        </w:rPr>
        <w:t>В случае</w:t>
      </w:r>
      <w:proofErr w:type="gramStart"/>
      <w:r w:rsidRPr="00440682">
        <w:rPr>
          <w:rFonts w:ascii="Times New Roman" w:eastAsia="Times New Roman" w:hAnsi="Times New Roman"/>
          <w:sz w:val="20"/>
          <w:szCs w:val="20"/>
          <w:lang w:eastAsia="ru-RU"/>
        </w:rPr>
        <w:t>,</w:t>
      </w:r>
      <w:proofErr w:type="gramEnd"/>
      <w:r w:rsidRPr="00440682">
        <w:rPr>
          <w:rFonts w:ascii="Times New Roman" w:eastAsia="Times New Roman" w:hAnsi="Times New Roman"/>
          <w:sz w:val="20"/>
          <w:szCs w:val="20"/>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7546F7" w:rsidRPr="00440682" w:rsidRDefault="007546F7" w:rsidP="007546F7">
      <w:pPr>
        <w:rPr>
          <w:rFonts w:ascii="Times New Roman" w:eastAsia="Times New Roman" w:hAnsi="Times New Roman"/>
          <w:sz w:val="20"/>
          <w:szCs w:val="20"/>
        </w:rPr>
      </w:pPr>
    </w:p>
    <w:p w:rsidR="007546F7" w:rsidRPr="005B1C8C" w:rsidRDefault="007546F7" w:rsidP="007546F7">
      <w:pPr>
        <w:ind w:left="360"/>
        <w:jc w:val="center"/>
        <w:rPr>
          <w:rFonts w:ascii="Times New Roman" w:eastAsia="Times New Roman" w:hAnsi="Times New Roman"/>
          <w:b/>
          <w:i/>
          <w:sz w:val="24"/>
          <w:szCs w:val="24"/>
        </w:rPr>
      </w:pPr>
      <w:r w:rsidRPr="005B1C8C">
        <w:rPr>
          <w:rFonts w:ascii="Times New Roman" w:eastAsia="Times New Roman" w:hAnsi="Times New Roman"/>
          <w:b/>
          <w:i/>
          <w:sz w:val="24"/>
          <w:szCs w:val="24"/>
        </w:rPr>
        <w:lastRenderedPageBreak/>
        <w:t>Примечание к учебному плану</w:t>
      </w:r>
    </w:p>
    <w:p w:rsidR="007546F7" w:rsidRPr="00440682" w:rsidRDefault="007546F7" w:rsidP="007546F7">
      <w:pPr>
        <w:numPr>
          <w:ilvl w:val="0"/>
          <w:numId w:val="14"/>
        </w:numPr>
        <w:spacing w:after="0" w:line="240" w:lineRule="auto"/>
        <w:ind w:left="357" w:firstLine="494"/>
        <w:contextualSpacing/>
        <w:jc w:val="both"/>
        <w:rPr>
          <w:rFonts w:ascii="Times New Roman" w:eastAsia="Times New Roman" w:hAnsi="Times New Roman"/>
          <w:sz w:val="20"/>
          <w:szCs w:val="20"/>
        </w:rPr>
      </w:pPr>
      <w:r w:rsidRPr="00440682">
        <w:rPr>
          <w:rFonts w:ascii="Times New Roman" w:eastAsia="Times New Roman" w:hAnsi="Times New Roman"/>
          <w:sz w:val="20"/>
          <w:szCs w:val="20"/>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7546F7" w:rsidRPr="00440682" w:rsidRDefault="007546F7" w:rsidP="007546F7">
      <w:pPr>
        <w:numPr>
          <w:ilvl w:val="0"/>
          <w:numId w:val="14"/>
        </w:numPr>
        <w:spacing w:after="0" w:line="240" w:lineRule="auto"/>
        <w:ind w:left="426" w:firstLine="426"/>
        <w:contextualSpacing/>
        <w:jc w:val="both"/>
        <w:rPr>
          <w:rFonts w:ascii="Times New Roman" w:eastAsia="Times New Roman" w:hAnsi="Times New Roman"/>
          <w:sz w:val="20"/>
          <w:szCs w:val="20"/>
        </w:rPr>
      </w:pPr>
      <w:r w:rsidRPr="00440682">
        <w:rPr>
          <w:rFonts w:ascii="Times New Roman" w:eastAsia="Times New Roman" w:hAnsi="Times New Roman"/>
          <w:sz w:val="20"/>
          <w:szCs w:val="20"/>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w:t>
      </w:r>
      <w:proofErr w:type="spellStart"/>
      <w:r w:rsidRPr="00440682">
        <w:rPr>
          <w:rFonts w:ascii="Times New Roman" w:eastAsia="Times New Roman" w:hAnsi="Times New Roman"/>
          <w:sz w:val="20"/>
          <w:szCs w:val="20"/>
        </w:rPr>
        <w:t>образом</w:t>
      </w:r>
      <w:proofErr w:type="gramStart"/>
      <w:r w:rsidRPr="00440682">
        <w:rPr>
          <w:rFonts w:ascii="Times New Roman" w:eastAsia="Times New Roman" w:hAnsi="Times New Roman"/>
          <w:sz w:val="20"/>
          <w:szCs w:val="20"/>
        </w:rPr>
        <w:t>:</w:t>
      </w:r>
      <w:r w:rsidRPr="00440682">
        <w:rPr>
          <w:rFonts w:ascii="Times New Roman" w:eastAsia="Times New Roman" w:hAnsi="Times New Roman"/>
          <w:sz w:val="20"/>
          <w:szCs w:val="20"/>
          <w:lang w:eastAsia="ru-RU"/>
        </w:rPr>
        <w:t>П</w:t>
      </w:r>
      <w:proofErr w:type="gramEnd"/>
      <w:r w:rsidRPr="00440682">
        <w:rPr>
          <w:rFonts w:ascii="Times New Roman" w:eastAsia="Times New Roman" w:hAnsi="Times New Roman"/>
          <w:sz w:val="20"/>
          <w:szCs w:val="20"/>
          <w:lang w:eastAsia="ru-RU"/>
        </w:rPr>
        <w:t>рикладное</w:t>
      </w:r>
      <w:proofErr w:type="spellEnd"/>
      <w:r w:rsidRPr="00440682">
        <w:rPr>
          <w:rFonts w:ascii="Times New Roman" w:eastAsia="Times New Roman" w:hAnsi="Times New Roman"/>
          <w:sz w:val="20"/>
          <w:szCs w:val="20"/>
          <w:lang w:eastAsia="ru-RU"/>
        </w:rPr>
        <w:t xml:space="preserve"> творчество – по 1 часу в неделю;</w:t>
      </w:r>
    </w:p>
    <w:p w:rsidR="007546F7" w:rsidRPr="00440682" w:rsidRDefault="00440682" w:rsidP="00440682">
      <w:pPr>
        <w:spacing w:after="0" w:line="240" w:lineRule="auto"/>
        <w:ind w:left="-284"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Лепка – по 1 часу в </w:t>
      </w:r>
      <w:proofErr w:type="spellStart"/>
      <w:r>
        <w:rPr>
          <w:rFonts w:ascii="Times New Roman" w:eastAsia="Times New Roman" w:hAnsi="Times New Roman"/>
          <w:sz w:val="20"/>
          <w:szCs w:val="20"/>
          <w:lang w:eastAsia="ru-RU"/>
        </w:rPr>
        <w:t>неделю</w:t>
      </w:r>
      <w:proofErr w:type="gramStart"/>
      <w:r>
        <w:rPr>
          <w:rFonts w:ascii="Times New Roman" w:eastAsia="Times New Roman" w:hAnsi="Times New Roman"/>
          <w:sz w:val="20"/>
          <w:szCs w:val="20"/>
          <w:lang w:eastAsia="ru-RU"/>
        </w:rPr>
        <w:t>;</w:t>
      </w:r>
      <w:r w:rsidR="007546F7" w:rsidRPr="00440682">
        <w:rPr>
          <w:rFonts w:ascii="Times New Roman" w:eastAsia="Times New Roman" w:hAnsi="Times New Roman"/>
          <w:sz w:val="20"/>
          <w:szCs w:val="20"/>
          <w:lang w:eastAsia="ru-RU"/>
        </w:rPr>
        <w:t>О</w:t>
      </w:r>
      <w:proofErr w:type="gramEnd"/>
      <w:r w:rsidR="007546F7" w:rsidRPr="00440682">
        <w:rPr>
          <w:rFonts w:ascii="Times New Roman" w:eastAsia="Times New Roman" w:hAnsi="Times New Roman"/>
          <w:sz w:val="20"/>
          <w:szCs w:val="20"/>
          <w:lang w:eastAsia="ru-RU"/>
        </w:rPr>
        <w:t>сновы</w:t>
      </w:r>
      <w:proofErr w:type="spellEnd"/>
      <w:r w:rsidR="007546F7" w:rsidRPr="00440682">
        <w:rPr>
          <w:rFonts w:ascii="Times New Roman" w:eastAsia="Times New Roman" w:hAnsi="Times New Roman"/>
          <w:sz w:val="20"/>
          <w:szCs w:val="20"/>
          <w:lang w:eastAsia="ru-RU"/>
        </w:rPr>
        <w:t xml:space="preserve"> изобразительной грамоты и </w:t>
      </w:r>
      <w:r>
        <w:rPr>
          <w:rFonts w:ascii="Times New Roman" w:eastAsia="Times New Roman" w:hAnsi="Times New Roman"/>
          <w:sz w:val="20"/>
          <w:szCs w:val="20"/>
          <w:lang w:eastAsia="ru-RU"/>
        </w:rPr>
        <w:t xml:space="preserve">рисование – по 2 часа в </w:t>
      </w:r>
      <w:proofErr w:type="spellStart"/>
      <w:r>
        <w:rPr>
          <w:rFonts w:ascii="Times New Roman" w:eastAsia="Times New Roman" w:hAnsi="Times New Roman"/>
          <w:sz w:val="20"/>
          <w:szCs w:val="20"/>
          <w:lang w:eastAsia="ru-RU"/>
        </w:rPr>
        <w:t>неделю;</w:t>
      </w:r>
      <w:r w:rsidR="007546F7" w:rsidRPr="00440682">
        <w:rPr>
          <w:rFonts w:ascii="Times New Roman" w:eastAsia="Times New Roman" w:hAnsi="Times New Roman"/>
          <w:sz w:val="20"/>
          <w:szCs w:val="20"/>
          <w:lang w:eastAsia="ru-RU"/>
        </w:rPr>
        <w:t>Рисунок</w:t>
      </w:r>
      <w:proofErr w:type="spellEnd"/>
      <w:r w:rsidR="007546F7" w:rsidRPr="00440682">
        <w:rPr>
          <w:rFonts w:ascii="Times New Roman" w:eastAsia="Times New Roman" w:hAnsi="Times New Roman"/>
          <w:sz w:val="20"/>
          <w:szCs w:val="20"/>
          <w:lang w:eastAsia="ru-RU"/>
        </w:rPr>
        <w:t xml:space="preserve"> </w:t>
      </w:r>
      <w:r w:rsidR="007546F7" w:rsidRPr="00440682">
        <w:rPr>
          <w:rFonts w:ascii="Times New Roman" w:eastAsia="Times New Roman" w:hAnsi="Times New Roman"/>
          <w:sz w:val="20"/>
          <w:szCs w:val="20"/>
        </w:rPr>
        <w:t>- 4-6 классы – по 2 часа; 7-8 классы  - по 3 часа;</w:t>
      </w:r>
    </w:p>
    <w:p w:rsidR="007546F7" w:rsidRPr="00440682" w:rsidRDefault="007546F7" w:rsidP="00440682">
      <w:pPr>
        <w:spacing w:after="0" w:line="240" w:lineRule="auto"/>
        <w:jc w:val="both"/>
        <w:rPr>
          <w:rFonts w:ascii="Times New Roman" w:eastAsia="Times New Roman" w:hAnsi="Times New Roman"/>
          <w:sz w:val="20"/>
          <w:szCs w:val="20"/>
        </w:rPr>
      </w:pPr>
      <w:r w:rsidRPr="00440682">
        <w:rPr>
          <w:rFonts w:ascii="Times New Roman" w:eastAsia="Times New Roman" w:hAnsi="Times New Roman"/>
          <w:sz w:val="20"/>
          <w:szCs w:val="20"/>
          <w:lang w:eastAsia="ru-RU"/>
        </w:rPr>
        <w:t xml:space="preserve">Живопись - </w:t>
      </w:r>
      <w:r w:rsidRPr="00440682">
        <w:rPr>
          <w:rFonts w:ascii="Times New Roman" w:eastAsia="Times New Roman" w:hAnsi="Times New Roman"/>
          <w:sz w:val="20"/>
          <w:szCs w:val="20"/>
        </w:rPr>
        <w:t>4-6 классы – по 2</w:t>
      </w:r>
      <w:r w:rsidR="00440682">
        <w:rPr>
          <w:rFonts w:ascii="Times New Roman" w:eastAsia="Times New Roman" w:hAnsi="Times New Roman"/>
          <w:sz w:val="20"/>
          <w:szCs w:val="20"/>
        </w:rPr>
        <w:t xml:space="preserve"> часа; 7-8 классы  - по 3 </w:t>
      </w:r>
      <w:proofErr w:type="spellStart"/>
      <w:r w:rsidR="00440682">
        <w:rPr>
          <w:rFonts w:ascii="Times New Roman" w:eastAsia="Times New Roman" w:hAnsi="Times New Roman"/>
          <w:sz w:val="20"/>
          <w:szCs w:val="20"/>
        </w:rPr>
        <w:t>часа</w:t>
      </w:r>
      <w:proofErr w:type="gramStart"/>
      <w:r w:rsidR="00440682">
        <w:rPr>
          <w:rFonts w:ascii="Times New Roman" w:eastAsia="Times New Roman" w:hAnsi="Times New Roman"/>
          <w:sz w:val="20"/>
          <w:szCs w:val="20"/>
        </w:rPr>
        <w:t>;</w:t>
      </w:r>
      <w:r w:rsidRPr="00440682">
        <w:rPr>
          <w:rFonts w:ascii="Times New Roman" w:eastAsia="Times New Roman" w:hAnsi="Times New Roman"/>
          <w:sz w:val="20"/>
          <w:szCs w:val="20"/>
          <w:lang w:eastAsia="ru-RU"/>
        </w:rPr>
        <w:t>К</w:t>
      </w:r>
      <w:proofErr w:type="gramEnd"/>
      <w:r w:rsidRPr="00440682">
        <w:rPr>
          <w:rFonts w:ascii="Times New Roman" w:eastAsia="Times New Roman" w:hAnsi="Times New Roman"/>
          <w:sz w:val="20"/>
          <w:szCs w:val="20"/>
          <w:lang w:eastAsia="ru-RU"/>
        </w:rPr>
        <w:t>омпозиция</w:t>
      </w:r>
      <w:proofErr w:type="spellEnd"/>
      <w:r w:rsidRPr="00440682">
        <w:rPr>
          <w:rFonts w:ascii="Times New Roman" w:eastAsia="Times New Roman" w:hAnsi="Times New Roman"/>
          <w:sz w:val="20"/>
          <w:szCs w:val="20"/>
          <w:lang w:eastAsia="ru-RU"/>
        </w:rPr>
        <w:t xml:space="preserve"> станковая - </w:t>
      </w:r>
      <w:r w:rsidRPr="00440682">
        <w:rPr>
          <w:rFonts w:ascii="Times New Roman" w:eastAsia="Times New Roman" w:hAnsi="Times New Roman"/>
          <w:sz w:val="20"/>
          <w:szCs w:val="20"/>
        </w:rPr>
        <w:t>4-6 классы – по 3</w:t>
      </w:r>
      <w:r w:rsidR="00440682">
        <w:rPr>
          <w:rFonts w:ascii="Times New Roman" w:eastAsia="Times New Roman" w:hAnsi="Times New Roman"/>
          <w:sz w:val="20"/>
          <w:szCs w:val="20"/>
        </w:rPr>
        <w:t xml:space="preserve"> часа; 7-8 классы  - по 4 </w:t>
      </w:r>
      <w:proofErr w:type="spellStart"/>
      <w:r w:rsidR="00440682">
        <w:rPr>
          <w:rFonts w:ascii="Times New Roman" w:eastAsia="Times New Roman" w:hAnsi="Times New Roman"/>
          <w:sz w:val="20"/>
          <w:szCs w:val="20"/>
        </w:rPr>
        <w:t>часа;</w:t>
      </w:r>
      <w:r w:rsidRPr="00440682">
        <w:rPr>
          <w:rFonts w:ascii="Times New Roman" w:eastAsia="Times New Roman" w:hAnsi="Times New Roman"/>
          <w:sz w:val="20"/>
          <w:szCs w:val="20"/>
          <w:lang w:eastAsia="ru-RU"/>
        </w:rPr>
        <w:t>Беседы</w:t>
      </w:r>
      <w:proofErr w:type="spellEnd"/>
      <w:r w:rsidRPr="00440682">
        <w:rPr>
          <w:rFonts w:ascii="Times New Roman" w:eastAsia="Times New Roman" w:hAnsi="Times New Roman"/>
          <w:sz w:val="20"/>
          <w:szCs w:val="20"/>
          <w:lang w:eastAsia="ru-RU"/>
        </w:rPr>
        <w:t xml:space="preserve"> об искусстве – по 0,5 часа в </w:t>
      </w:r>
      <w:proofErr w:type="spellStart"/>
      <w:r w:rsidRPr="00440682">
        <w:rPr>
          <w:rFonts w:ascii="Times New Roman" w:eastAsia="Times New Roman" w:hAnsi="Times New Roman"/>
          <w:sz w:val="20"/>
          <w:szCs w:val="20"/>
          <w:lang w:eastAsia="ru-RU"/>
        </w:rPr>
        <w:t>неделю;История</w:t>
      </w:r>
      <w:proofErr w:type="spellEnd"/>
      <w:r w:rsidRPr="00440682">
        <w:rPr>
          <w:rFonts w:ascii="Times New Roman" w:eastAsia="Times New Roman" w:hAnsi="Times New Roman"/>
          <w:sz w:val="20"/>
          <w:szCs w:val="20"/>
          <w:lang w:eastAsia="ru-RU"/>
        </w:rPr>
        <w:t xml:space="preserve"> изобразительного искусства – по 1 часу в неделю.</w:t>
      </w:r>
    </w:p>
    <w:p w:rsidR="005B1C8C" w:rsidRDefault="005B1C8C" w:rsidP="007546F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7546F7" w:rsidRPr="007546F7" w:rsidRDefault="005B1C8C" w:rsidP="007546F7">
      <w:pPr>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sidRPr="00301D33">
        <w:rPr>
          <w:rFonts w:ascii="Times New Roman" w:eastAsia="Times New Roman" w:hAnsi="Times New Roman"/>
          <w:b/>
          <w:sz w:val="24"/>
          <w:szCs w:val="24"/>
          <w:lang w:eastAsia="ru-RU"/>
        </w:rPr>
        <w:t>УЧЕБНЫЙ ПЛАН</w:t>
      </w:r>
    </w:p>
    <w:p w:rsidR="005B1C8C" w:rsidRPr="005B1C8C" w:rsidRDefault="005B1C8C" w:rsidP="005B1C8C">
      <w:pPr>
        <w:spacing w:after="0"/>
        <w:ind w:left="360" w:firstLine="180"/>
        <w:jc w:val="center"/>
        <w:rPr>
          <w:rFonts w:ascii="Cambria" w:eastAsia="Times New Roman" w:hAnsi="Cambria"/>
          <w:b/>
          <w:sz w:val="26"/>
          <w:szCs w:val="26"/>
          <w:lang w:eastAsia="ru-RU"/>
        </w:rPr>
      </w:pPr>
      <w:r>
        <w:rPr>
          <w:rFonts w:ascii="Cambria" w:eastAsia="Times New Roman" w:hAnsi="Cambria"/>
          <w:b/>
          <w:sz w:val="26"/>
          <w:szCs w:val="26"/>
          <w:lang w:eastAsia="ru-RU"/>
        </w:rPr>
        <w:t xml:space="preserve"> </w:t>
      </w:r>
      <w:r w:rsidRPr="005B1C8C">
        <w:rPr>
          <w:rFonts w:ascii="Cambria" w:eastAsia="Times New Roman" w:hAnsi="Cambria"/>
          <w:b/>
          <w:sz w:val="26"/>
          <w:szCs w:val="26"/>
          <w:lang w:eastAsia="ru-RU"/>
        </w:rPr>
        <w:t xml:space="preserve"> по дополнительным общеразвивающим  программам </w:t>
      </w:r>
    </w:p>
    <w:p w:rsidR="005B1C8C" w:rsidRPr="005B1C8C" w:rsidRDefault="005B1C8C" w:rsidP="005B1C8C">
      <w:pPr>
        <w:spacing w:after="0"/>
        <w:ind w:left="360" w:firstLine="180"/>
        <w:jc w:val="center"/>
        <w:rPr>
          <w:rFonts w:ascii="Cambria" w:eastAsia="Times New Roman" w:hAnsi="Cambria"/>
          <w:b/>
          <w:sz w:val="26"/>
          <w:szCs w:val="26"/>
          <w:lang w:eastAsia="ru-RU"/>
        </w:rPr>
      </w:pPr>
      <w:r w:rsidRPr="005B1C8C">
        <w:rPr>
          <w:rFonts w:ascii="Cambria" w:eastAsia="Times New Roman" w:hAnsi="Cambria"/>
          <w:b/>
          <w:sz w:val="26"/>
          <w:szCs w:val="26"/>
          <w:lang w:eastAsia="ru-RU"/>
        </w:rPr>
        <w:t>в области музыкального и изобразительного искусства</w:t>
      </w:r>
    </w:p>
    <w:p w:rsidR="005B1C8C" w:rsidRPr="005B1C8C" w:rsidRDefault="005B1C8C" w:rsidP="005B1C8C">
      <w:pPr>
        <w:spacing w:after="0" w:line="240" w:lineRule="auto"/>
        <w:ind w:left="360" w:firstLine="180"/>
        <w:jc w:val="center"/>
        <w:rPr>
          <w:rFonts w:ascii="Cambria" w:eastAsia="Times New Roman" w:hAnsi="Cambria"/>
          <w:b/>
          <w:sz w:val="14"/>
          <w:szCs w:val="14"/>
          <w:lang w:eastAsia="ru-RU"/>
        </w:rPr>
      </w:pPr>
    </w:p>
    <w:p w:rsidR="005B1C8C" w:rsidRPr="005B1C8C" w:rsidRDefault="005B1C8C" w:rsidP="005B1C8C">
      <w:pPr>
        <w:spacing w:after="0" w:line="240" w:lineRule="auto"/>
        <w:jc w:val="center"/>
        <w:rPr>
          <w:rFonts w:ascii="Cambria" w:eastAsia="Times New Roman" w:hAnsi="Cambria"/>
          <w:b/>
          <w:sz w:val="24"/>
          <w:szCs w:val="24"/>
          <w:lang w:eastAsia="ru-RU"/>
        </w:rPr>
      </w:pPr>
      <w:r w:rsidRPr="005B1C8C">
        <w:rPr>
          <w:rFonts w:ascii="Cambria" w:eastAsia="Times New Roman" w:hAnsi="Cambria"/>
          <w:b/>
          <w:sz w:val="24"/>
          <w:szCs w:val="24"/>
          <w:lang w:eastAsia="ru-RU"/>
        </w:rPr>
        <w:t>ПОЯСНИТЕЛЬНАЯ ЗАПИСКА</w:t>
      </w:r>
    </w:p>
    <w:p w:rsidR="005B1C8C" w:rsidRPr="005B1C8C" w:rsidRDefault="005B1C8C" w:rsidP="005B1C8C">
      <w:pPr>
        <w:spacing w:after="0"/>
        <w:jc w:val="center"/>
        <w:rPr>
          <w:rFonts w:ascii="Cambria" w:eastAsia="Times New Roman" w:hAnsi="Cambria"/>
          <w:b/>
          <w:sz w:val="26"/>
          <w:szCs w:val="26"/>
          <w:lang w:eastAsia="ru-RU"/>
        </w:rPr>
      </w:pPr>
      <w:r w:rsidRPr="005B1C8C">
        <w:rPr>
          <w:rFonts w:ascii="Cambria" w:eastAsia="Times New Roman" w:hAnsi="Cambria"/>
          <w:b/>
          <w:sz w:val="26"/>
          <w:szCs w:val="26"/>
          <w:lang w:val="en-US" w:eastAsia="ru-RU"/>
        </w:rPr>
        <w:t>I</w:t>
      </w:r>
      <w:r w:rsidRPr="005B1C8C">
        <w:rPr>
          <w:rFonts w:ascii="Cambria" w:eastAsia="Times New Roman" w:hAnsi="Cambria"/>
          <w:b/>
          <w:sz w:val="26"/>
          <w:szCs w:val="26"/>
          <w:lang w:eastAsia="ru-RU"/>
        </w:rPr>
        <w:t>. Общие положения</w:t>
      </w:r>
    </w:p>
    <w:p w:rsidR="005B1C8C" w:rsidRPr="005B1C8C" w:rsidRDefault="005B1C8C" w:rsidP="005B1C8C">
      <w:pPr>
        <w:spacing w:after="0"/>
        <w:ind w:left="567" w:right="394" w:firstLine="709"/>
        <w:jc w:val="both"/>
        <w:rPr>
          <w:rFonts w:ascii="Cambria" w:eastAsia="Times New Roman" w:hAnsi="Cambria"/>
          <w:sz w:val="20"/>
          <w:szCs w:val="20"/>
          <w:lang w:eastAsia="ru-RU"/>
        </w:rPr>
      </w:pPr>
      <w:r w:rsidRPr="005B1C8C">
        <w:rPr>
          <w:rFonts w:ascii="Cambria" w:eastAsia="Times New Roman" w:hAnsi="Cambria"/>
          <w:sz w:val="20"/>
          <w:szCs w:val="20"/>
          <w:lang w:eastAsia="ru-RU"/>
        </w:rPr>
        <w:t>Общеразвивающие программы в области иску</w:t>
      </w:r>
      <w:proofErr w:type="gramStart"/>
      <w:r w:rsidRPr="005B1C8C">
        <w:rPr>
          <w:rFonts w:ascii="Cambria" w:eastAsia="Times New Roman" w:hAnsi="Cambria"/>
          <w:sz w:val="20"/>
          <w:szCs w:val="20"/>
          <w:lang w:eastAsia="ru-RU"/>
        </w:rPr>
        <w:t>сств сп</w:t>
      </w:r>
      <w:proofErr w:type="gramEnd"/>
      <w:r w:rsidRPr="005B1C8C">
        <w:rPr>
          <w:rFonts w:ascii="Cambria" w:eastAsia="Times New Roman" w:hAnsi="Cambria"/>
          <w:sz w:val="20"/>
          <w:szCs w:val="20"/>
          <w:lang w:eastAsia="ru-RU"/>
        </w:rPr>
        <w:t xml:space="preserve">особствуют эстетическому воспитанию граждан, привлечению наибольшего количества детей к художественному образованию. </w:t>
      </w:r>
    </w:p>
    <w:p w:rsidR="005B1C8C" w:rsidRPr="005B1C8C" w:rsidRDefault="005B1C8C" w:rsidP="005B1C8C">
      <w:pPr>
        <w:spacing w:after="0"/>
        <w:ind w:left="567" w:right="394" w:firstLine="709"/>
        <w:jc w:val="both"/>
        <w:rPr>
          <w:rFonts w:ascii="Cambria" w:eastAsia="Times New Roman" w:hAnsi="Cambria"/>
          <w:sz w:val="20"/>
          <w:szCs w:val="20"/>
          <w:lang w:eastAsia="ru-RU"/>
        </w:rPr>
      </w:pPr>
      <w:r w:rsidRPr="005B1C8C">
        <w:rPr>
          <w:rFonts w:ascii="Cambria" w:eastAsia="Times New Roman" w:hAnsi="Cambria"/>
          <w:sz w:val="20"/>
          <w:szCs w:val="20"/>
          <w:lang w:eastAsia="ru-RU"/>
        </w:rPr>
        <w:t>Аналогом общеразвивающих программ в области искусств являются разработанные Министерством культуры СССР в 80-е годы XX века для детских школ искусств учебные планы общего художественного образования детей.</w:t>
      </w:r>
    </w:p>
    <w:p w:rsidR="005B1C8C" w:rsidRPr="005B1C8C" w:rsidRDefault="005B1C8C" w:rsidP="005B1C8C">
      <w:pPr>
        <w:spacing w:after="0"/>
        <w:ind w:left="567" w:right="394" w:firstLine="709"/>
        <w:jc w:val="both"/>
        <w:rPr>
          <w:rFonts w:ascii="Cambria" w:eastAsia="Times New Roman" w:hAnsi="Cambria"/>
          <w:sz w:val="20"/>
          <w:szCs w:val="20"/>
          <w:lang w:eastAsia="ru-RU"/>
        </w:rPr>
      </w:pPr>
      <w:r w:rsidRPr="005B1C8C">
        <w:rPr>
          <w:rFonts w:ascii="Cambria" w:eastAsia="Times New Roman" w:hAnsi="Cambria"/>
          <w:sz w:val="20"/>
          <w:szCs w:val="20"/>
          <w:lang w:eastAsia="ru-RU"/>
        </w:rPr>
        <w:t>Общеразвивающие программы в области искусств разрабатываются и утверждаются образовательной организацией самостоятельно (часть 5 статьи 12) с учетом Рекомендаций (часть 21 статьи 83), а также кадрового потенциала и материально-технических условий образовательной организации, региональных особенностей.</w:t>
      </w:r>
    </w:p>
    <w:p w:rsidR="005B1C8C" w:rsidRPr="005B1C8C" w:rsidRDefault="005B1C8C" w:rsidP="005B1C8C">
      <w:pPr>
        <w:spacing w:after="0"/>
        <w:ind w:left="567" w:right="394" w:firstLine="709"/>
        <w:jc w:val="both"/>
        <w:rPr>
          <w:rFonts w:ascii="Cambria" w:eastAsia="Times New Roman" w:hAnsi="Cambria"/>
          <w:sz w:val="20"/>
          <w:szCs w:val="20"/>
          <w:lang w:eastAsia="ru-RU"/>
        </w:rPr>
      </w:pPr>
      <w:r w:rsidRPr="005B1C8C">
        <w:rPr>
          <w:rFonts w:ascii="Cambria" w:eastAsia="Times New Roman" w:hAnsi="Cambria"/>
          <w:sz w:val="20"/>
          <w:szCs w:val="20"/>
          <w:lang w:eastAsia="ru-RU"/>
        </w:rPr>
        <w:t xml:space="preserve">Общеразвивающие программы в области искусств основываются на принципе вариативности для различных возрастных категорий детей и молодежи, обеспечивают развитие творческих способностей подрастающего поколения, формирование устойчивого интереса к творческой деятельности. </w:t>
      </w:r>
    </w:p>
    <w:p w:rsidR="005B1C8C" w:rsidRPr="005B1C8C" w:rsidRDefault="005B1C8C" w:rsidP="005B1C8C">
      <w:pPr>
        <w:spacing w:after="0"/>
        <w:ind w:left="567" w:right="394" w:firstLine="709"/>
        <w:jc w:val="both"/>
        <w:rPr>
          <w:rFonts w:ascii="Cambria" w:eastAsia="Times New Roman" w:hAnsi="Cambria"/>
          <w:sz w:val="20"/>
          <w:szCs w:val="20"/>
          <w:lang w:eastAsia="ru-RU"/>
        </w:rPr>
      </w:pPr>
      <w:r w:rsidRPr="005B1C8C">
        <w:rPr>
          <w:rFonts w:ascii="Cambria" w:eastAsia="Times New Roman" w:hAnsi="Cambria"/>
          <w:sz w:val="20"/>
          <w:szCs w:val="20"/>
          <w:lang w:eastAsia="ru-RU"/>
        </w:rPr>
        <w:t xml:space="preserve">При разработке и реализации общеразвивающих программ в области искусств учтены занятость детей в общеобразовательных организациях. </w:t>
      </w:r>
    </w:p>
    <w:p w:rsidR="005B1C8C" w:rsidRPr="005B1C8C" w:rsidRDefault="005B1C8C" w:rsidP="005B1C8C">
      <w:pPr>
        <w:spacing w:after="0"/>
        <w:ind w:left="567" w:right="394" w:firstLine="709"/>
        <w:jc w:val="both"/>
        <w:rPr>
          <w:rFonts w:ascii="Cambria" w:eastAsia="Times New Roman" w:hAnsi="Cambria"/>
          <w:sz w:val="20"/>
          <w:szCs w:val="20"/>
          <w:lang w:eastAsia="ru-RU"/>
        </w:rPr>
      </w:pPr>
      <w:r w:rsidRPr="005B1C8C">
        <w:rPr>
          <w:rFonts w:ascii="Cambria" w:eastAsia="Times New Roman" w:hAnsi="Cambria"/>
          <w:sz w:val="20"/>
          <w:szCs w:val="20"/>
          <w:lang w:eastAsia="ru-RU"/>
        </w:rPr>
        <w:t xml:space="preserve">С целью привлечения наибольшего количества детей к художественному образованию, обеспечения доступности художественного образования в </w:t>
      </w:r>
      <w:proofErr w:type="spellStart"/>
      <w:r w:rsidRPr="005B1C8C">
        <w:rPr>
          <w:rFonts w:ascii="Cambria" w:eastAsia="Times New Roman" w:hAnsi="Cambria"/>
          <w:sz w:val="20"/>
          <w:szCs w:val="20"/>
          <w:lang w:eastAsia="ru-RU"/>
        </w:rPr>
        <w:t>Муслюмовской</w:t>
      </w:r>
      <w:proofErr w:type="spellEnd"/>
      <w:r w:rsidRPr="005B1C8C">
        <w:rPr>
          <w:rFonts w:ascii="Cambria" w:eastAsia="Times New Roman" w:hAnsi="Cambria"/>
          <w:sz w:val="20"/>
          <w:szCs w:val="20"/>
          <w:lang w:eastAsia="ru-RU"/>
        </w:rPr>
        <w:t xml:space="preserve"> ДШИ срок реализации общеразвивающих программ не превышает 4-х лет (3 года 10 месяцев) для детей в возрасте от 7 до 17 лет включительно.</w:t>
      </w:r>
    </w:p>
    <w:p w:rsidR="005B1C8C" w:rsidRPr="005B1C8C" w:rsidRDefault="005B1C8C" w:rsidP="005B1C8C">
      <w:pPr>
        <w:spacing w:after="0"/>
        <w:ind w:left="567" w:right="394" w:firstLine="709"/>
        <w:jc w:val="both"/>
        <w:rPr>
          <w:rFonts w:ascii="Cambria" w:eastAsia="Times New Roman" w:hAnsi="Cambria"/>
          <w:sz w:val="20"/>
          <w:szCs w:val="20"/>
          <w:lang w:eastAsia="ru-RU"/>
        </w:rPr>
      </w:pPr>
      <w:r w:rsidRPr="005B1C8C">
        <w:rPr>
          <w:rFonts w:ascii="Cambria" w:eastAsia="Times New Roman" w:hAnsi="Cambria"/>
          <w:sz w:val="20"/>
          <w:szCs w:val="20"/>
          <w:lang w:eastAsia="ru-RU"/>
        </w:rPr>
        <w:t>По окончании освоения общеразвивающих программ в области искусств выпускникам выдается свидетельство об окончании установленного школой образца.</w:t>
      </w:r>
    </w:p>
    <w:p w:rsidR="005B1C8C" w:rsidRPr="005B1C8C" w:rsidRDefault="005B1C8C" w:rsidP="005B1C8C">
      <w:pPr>
        <w:spacing w:after="0"/>
        <w:ind w:left="567" w:right="394" w:firstLine="709"/>
        <w:jc w:val="both"/>
        <w:rPr>
          <w:rFonts w:ascii="Cambria" w:eastAsia="Times New Roman" w:hAnsi="Cambria"/>
          <w:i/>
          <w:sz w:val="20"/>
          <w:szCs w:val="20"/>
          <w:lang w:eastAsia="ru-RU"/>
        </w:rPr>
      </w:pPr>
      <w:r w:rsidRPr="005B1C8C">
        <w:rPr>
          <w:rFonts w:ascii="Cambria" w:eastAsia="Times New Roman" w:hAnsi="Cambria"/>
          <w:sz w:val="20"/>
          <w:szCs w:val="20"/>
          <w:lang w:eastAsia="ru-RU"/>
        </w:rPr>
        <w:t xml:space="preserve">В качестве средств текущего контроля успеваемости, промежуточной и итоговой аттестации в школе используются зачеты, контрольные работы, устные опросы, письменные работы, тестирование, технические зачеты, контрольные просмотры, концертные выступления, выставки. </w:t>
      </w:r>
      <w:r w:rsidRPr="005B1C8C">
        <w:rPr>
          <w:rFonts w:ascii="Cambria" w:eastAsia="Times New Roman" w:hAnsi="Cambria"/>
          <w:i/>
          <w:sz w:val="20"/>
          <w:szCs w:val="20"/>
          <w:lang w:eastAsia="ru-RU"/>
        </w:rPr>
        <w:t xml:space="preserve">Текущий контроль успеваемости </w:t>
      </w:r>
      <w:proofErr w:type="gramStart"/>
      <w:r w:rsidRPr="005B1C8C">
        <w:rPr>
          <w:rFonts w:ascii="Cambria" w:eastAsia="Times New Roman" w:hAnsi="Cambria"/>
          <w:i/>
          <w:sz w:val="20"/>
          <w:szCs w:val="20"/>
          <w:lang w:eastAsia="ru-RU"/>
        </w:rPr>
        <w:t>обучающихся</w:t>
      </w:r>
      <w:proofErr w:type="gramEnd"/>
      <w:r w:rsidRPr="005B1C8C">
        <w:rPr>
          <w:rFonts w:ascii="Cambria" w:eastAsia="Times New Roman" w:hAnsi="Cambria"/>
          <w:i/>
          <w:sz w:val="20"/>
          <w:szCs w:val="20"/>
          <w:lang w:eastAsia="ru-RU"/>
        </w:rPr>
        <w:t xml:space="preserve"> и промежуточная аттестация проводятся в счет аудиторного времени, предусмотренного на учебный предмет.</w:t>
      </w:r>
    </w:p>
    <w:p w:rsidR="005B1C8C" w:rsidRDefault="005B1C8C" w:rsidP="005B1C8C">
      <w:pPr>
        <w:spacing w:after="0"/>
        <w:ind w:left="540"/>
        <w:jc w:val="center"/>
        <w:rPr>
          <w:rFonts w:ascii="Cambria" w:eastAsia="Times New Roman" w:hAnsi="Cambria"/>
          <w:b/>
          <w:i/>
          <w:sz w:val="24"/>
          <w:szCs w:val="24"/>
          <w:lang w:eastAsia="ru-RU"/>
        </w:rPr>
      </w:pPr>
    </w:p>
    <w:p w:rsidR="005B1C8C" w:rsidRPr="005B1C8C" w:rsidRDefault="005B1C8C" w:rsidP="005B1C8C">
      <w:pPr>
        <w:spacing w:after="0"/>
        <w:ind w:left="540"/>
        <w:jc w:val="center"/>
        <w:rPr>
          <w:rFonts w:ascii="Cambria" w:eastAsia="Times New Roman" w:hAnsi="Cambria"/>
          <w:b/>
          <w:i/>
          <w:sz w:val="24"/>
          <w:szCs w:val="24"/>
          <w:lang w:eastAsia="ru-RU"/>
        </w:rPr>
      </w:pPr>
      <w:r w:rsidRPr="005B1C8C">
        <w:rPr>
          <w:rFonts w:ascii="Cambria" w:eastAsia="Times New Roman" w:hAnsi="Cambria"/>
          <w:b/>
          <w:i/>
          <w:sz w:val="24"/>
          <w:szCs w:val="24"/>
          <w:lang w:val="en-US" w:eastAsia="ru-RU"/>
        </w:rPr>
        <w:lastRenderedPageBreak/>
        <w:t>II</w:t>
      </w:r>
      <w:r w:rsidRPr="005B1C8C">
        <w:rPr>
          <w:rFonts w:ascii="Cambria" w:eastAsia="Times New Roman" w:hAnsi="Cambria"/>
          <w:b/>
          <w:i/>
          <w:sz w:val="24"/>
          <w:szCs w:val="24"/>
          <w:lang w:eastAsia="ru-RU"/>
        </w:rPr>
        <w:t>. Нормативное обеспечение образовательного процесса</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Детская школа искусств - муниципальное бюджетное образовательное учреждение </w:t>
      </w:r>
      <w:proofErr w:type="gramStart"/>
      <w:r w:rsidRPr="005B1C8C">
        <w:rPr>
          <w:rFonts w:ascii="Times New Roman" w:eastAsia="Times New Roman" w:hAnsi="Times New Roman"/>
          <w:sz w:val="20"/>
          <w:szCs w:val="20"/>
          <w:lang w:eastAsia="ru-RU"/>
        </w:rPr>
        <w:t>дополнительного</w:t>
      </w:r>
      <w:proofErr w:type="gramEnd"/>
      <w:r w:rsidRPr="005B1C8C">
        <w:rPr>
          <w:rFonts w:ascii="Times New Roman" w:eastAsia="Times New Roman" w:hAnsi="Times New Roman"/>
          <w:sz w:val="20"/>
          <w:szCs w:val="20"/>
          <w:lang w:eastAsia="ru-RU"/>
        </w:rPr>
        <w:t xml:space="preserve"> образования детей.  Образовательный процесс ведется в соответствии с Законом «Об образовании в РФ»; примерными учебными планами образовательных программ для детских музыкальных школ, художественных школ и школ искусств; рабочими учебными планами и программами.</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Настоящие Учебные планы разработаны в соответствии с частью 21 статьи 83 Федерального закона «Об образовании в Российской Федерации» с целью определения особенностей организации общеразвивающих программ в области искусств, а также осуществления образовательной и методической деятельности при реализации указанных образовательных программ.</w:t>
      </w:r>
    </w:p>
    <w:p w:rsidR="005B1C8C" w:rsidRPr="005B1C8C" w:rsidRDefault="005B1C8C" w:rsidP="005B1C8C">
      <w:pPr>
        <w:spacing w:after="0"/>
        <w:ind w:left="567" w:right="394"/>
        <w:contextualSpacing/>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1. Федеральный закон РФ № 273-Ф3 «Об образовании в Российской Федерации» от 29.12.12 г.;</w:t>
      </w:r>
    </w:p>
    <w:p w:rsidR="005B1C8C" w:rsidRPr="005B1C8C" w:rsidRDefault="005B1C8C" w:rsidP="005B1C8C">
      <w:pPr>
        <w:spacing w:after="0"/>
        <w:ind w:left="567" w:right="394"/>
        <w:contextualSpacing/>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2. Рекомендации по организации образовательной и методической деятельности при реализации общеразвивающих программ в области искусств (приложение к письму Минкультуры России от 19 ноября 2013 г. N 191-01-39/06-ГИ)</w:t>
      </w:r>
    </w:p>
    <w:p w:rsidR="005B1C8C" w:rsidRDefault="005B1C8C" w:rsidP="005B1C8C">
      <w:pPr>
        <w:spacing w:after="0"/>
        <w:ind w:left="567" w:right="394"/>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3. Концепция развития дополнительного образования детей, утвержденная распоряжением Правительства Российской Федерации от 04.09.2014 г. № 1726-р. Москва.</w:t>
      </w:r>
    </w:p>
    <w:p w:rsidR="005B1C8C" w:rsidRPr="005B1C8C" w:rsidRDefault="005B1C8C" w:rsidP="005B1C8C">
      <w:pPr>
        <w:spacing w:after="0"/>
        <w:ind w:left="567" w:right="394"/>
        <w:jc w:val="both"/>
        <w:rPr>
          <w:rFonts w:ascii="Times New Roman" w:eastAsia="Times New Roman" w:hAnsi="Times New Roman"/>
          <w:sz w:val="20"/>
          <w:szCs w:val="20"/>
          <w:lang w:eastAsia="ru-RU"/>
        </w:rPr>
      </w:pPr>
      <w:r w:rsidRPr="005B1C8C">
        <w:rPr>
          <w:rFonts w:ascii="Times New Roman" w:hAnsi="Times New Roman"/>
          <w:b/>
          <w:bCs/>
          <w:i/>
          <w:iCs/>
          <w:sz w:val="24"/>
          <w:szCs w:val="24"/>
          <w:lang w:val="en-US"/>
        </w:rPr>
        <w:t>III</w:t>
      </w:r>
      <w:r w:rsidRPr="005B1C8C">
        <w:rPr>
          <w:rFonts w:ascii="Times New Roman" w:hAnsi="Times New Roman"/>
          <w:b/>
          <w:bCs/>
          <w:i/>
          <w:iCs/>
          <w:sz w:val="24"/>
          <w:szCs w:val="24"/>
        </w:rPr>
        <w:t>. Примечание к учебным планам</w:t>
      </w:r>
      <w:r w:rsidRPr="005B1C8C">
        <w:rPr>
          <w:rFonts w:ascii="Times New Roman" w:eastAsia="Times New Roman" w:hAnsi="Times New Roman"/>
          <w:b/>
          <w:i/>
          <w:sz w:val="24"/>
          <w:szCs w:val="24"/>
          <w:lang w:eastAsia="ru-RU"/>
        </w:rPr>
        <w:t xml:space="preserve"> образовательных программ по видам искусства</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В качестве средств текущего контроля успеваемости, промежуточной и итоговой аттестации используются зачеты, контрольные работы, устные опросы, письменные работы, тестирование, технические зачеты, концертные выступления. Текущий контроль успеваемости </w:t>
      </w:r>
      <w:proofErr w:type="gramStart"/>
      <w:r w:rsidRPr="005B1C8C">
        <w:rPr>
          <w:rFonts w:ascii="Times New Roman" w:eastAsia="Times New Roman" w:hAnsi="Times New Roman"/>
          <w:sz w:val="20"/>
          <w:szCs w:val="20"/>
          <w:lang w:eastAsia="ru-RU"/>
        </w:rPr>
        <w:t>обучающихся</w:t>
      </w:r>
      <w:proofErr w:type="gramEnd"/>
      <w:r w:rsidRPr="005B1C8C">
        <w:rPr>
          <w:rFonts w:ascii="Times New Roman" w:eastAsia="Times New Roman" w:hAnsi="Times New Roman"/>
          <w:sz w:val="20"/>
          <w:szCs w:val="20"/>
          <w:lang w:eastAsia="ru-RU"/>
        </w:rPr>
        <w:t xml:space="preserve"> и промежуточная аттестация проводятся в счет аудиторного времени, предусмотренного на учебный предмет.</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По дополнительной общеразвивающей программе в области музыкального искусства предусмотрены следующие формы промежуточной и итоговой аттестации.  </w:t>
      </w:r>
      <w:r>
        <w:rPr>
          <w:rFonts w:ascii="Times New Roman" w:eastAsia="Times New Roman" w:hAnsi="Times New Roman"/>
          <w:sz w:val="20"/>
          <w:szCs w:val="20"/>
          <w:lang w:eastAsia="ru-RU"/>
        </w:rPr>
        <w:t xml:space="preserve">   </w:t>
      </w:r>
      <w:r w:rsidRPr="005B1C8C">
        <w:rPr>
          <w:rFonts w:ascii="Times New Roman" w:eastAsia="Times New Roman" w:hAnsi="Times New Roman"/>
          <w:i/>
          <w:sz w:val="20"/>
          <w:szCs w:val="20"/>
          <w:lang w:eastAsia="ru-RU"/>
        </w:rPr>
        <w:t>По инструменту:</w:t>
      </w:r>
    </w:p>
    <w:p w:rsidR="005B1C8C" w:rsidRPr="005B1C8C" w:rsidRDefault="005B1C8C" w:rsidP="005B1C8C">
      <w:pPr>
        <w:spacing w:after="0"/>
        <w:ind w:left="567" w:right="394"/>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художественный зачет (1,3 четв.2 </w:t>
      </w:r>
      <w:proofErr w:type="spellStart"/>
      <w:r w:rsidRPr="005B1C8C">
        <w:rPr>
          <w:rFonts w:ascii="Times New Roman" w:eastAsia="Times New Roman" w:hAnsi="Times New Roman"/>
          <w:sz w:val="20"/>
          <w:szCs w:val="20"/>
          <w:lang w:eastAsia="ru-RU"/>
        </w:rPr>
        <w:t>кл</w:t>
      </w:r>
      <w:proofErr w:type="spellEnd"/>
      <w:r w:rsidRPr="005B1C8C">
        <w:rPr>
          <w:rFonts w:ascii="Times New Roman" w:eastAsia="Times New Roman" w:hAnsi="Times New Roman"/>
          <w:sz w:val="20"/>
          <w:szCs w:val="20"/>
          <w:lang w:eastAsia="ru-RU"/>
        </w:rPr>
        <w:t xml:space="preserve"> – 4 </w:t>
      </w:r>
      <w:proofErr w:type="spellStart"/>
      <w:r w:rsidRPr="005B1C8C">
        <w:rPr>
          <w:rFonts w:ascii="Times New Roman" w:eastAsia="Times New Roman" w:hAnsi="Times New Roman"/>
          <w:sz w:val="20"/>
          <w:szCs w:val="20"/>
          <w:lang w:eastAsia="ru-RU"/>
        </w:rPr>
        <w:t>кл</w:t>
      </w:r>
      <w:proofErr w:type="spellEnd"/>
      <w:r w:rsidRPr="005B1C8C">
        <w:rPr>
          <w:rFonts w:ascii="Times New Roman" w:eastAsia="Times New Roman" w:hAnsi="Times New Roman"/>
          <w:sz w:val="20"/>
          <w:szCs w:val="20"/>
          <w:lang w:eastAsia="ru-RU"/>
        </w:rPr>
        <w:t xml:space="preserve">); </w:t>
      </w:r>
    </w:p>
    <w:p w:rsidR="005B1C8C" w:rsidRPr="005B1C8C" w:rsidRDefault="005B1C8C" w:rsidP="005B1C8C">
      <w:pPr>
        <w:spacing w:after="0"/>
        <w:ind w:left="567" w:right="394"/>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технический зачет (1,2,3 </w:t>
      </w:r>
      <w:proofErr w:type="spellStart"/>
      <w:r w:rsidRPr="005B1C8C">
        <w:rPr>
          <w:rFonts w:ascii="Times New Roman" w:eastAsia="Times New Roman" w:hAnsi="Times New Roman"/>
          <w:sz w:val="20"/>
          <w:szCs w:val="20"/>
          <w:lang w:eastAsia="ru-RU"/>
        </w:rPr>
        <w:t>четв</w:t>
      </w:r>
      <w:proofErr w:type="spellEnd"/>
      <w:r w:rsidRPr="005B1C8C">
        <w:rPr>
          <w:rFonts w:ascii="Times New Roman" w:eastAsia="Times New Roman" w:hAnsi="Times New Roman"/>
          <w:sz w:val="20"/>
          <w:szCs w:val="20"/>
          <w:lang w:eastAsia="ru-RU"/>
        </w:rPr>
        <w:t xml:space="preserve">. 2 </w:t>
      </w:r>
      <w:proofErr w:type="spellStart"/>
      <w:r w:rsidRPr="005B1C8C">
        <w:rPr>
          <w:rFonts w:ascii="Times New Roman" w:eastAsia="Times New Roman" w:hAnsi="Times New Roman"/>
          <w:sz w:val="20"/>
          <w:szCs w:val="20"/>
          <w:lang w:eastAsia="ru-RU"/>
        </w:rPr>
        <w:t>кл</w:t>
      </w:r>
      <w:proofErr w:type="spellEnd"/>
      <w:r w:rsidRPr="005B1C8C">
        <w:rPr>
          <w:rFonts w:ascii="Times New Roman" w:eastAsia="Times New Roman" w:hAnsi="Times New Roman"/>
          <w:sz w:val="20"/>
          <w:szCs w:val="20"/>
          <w:lang w:eastAsia="ru-RU"/>
        </w:rPr>
        <w:t xml:space="preserve"> – 4 </w:t>
      </w:r>
      <w:proofErr w:type="spellStart"/>
      <w:r w:rsidRPr="005B1C8C">
        <w:rPr>
          <w:rFonts w:ascii="Times New Roman" w:eastAsia="Times New Roman" w:hAnsi="Times New Roman"/>
          <w:sz w:val="20"/>
          <w:szCs w:val="20"/>
          <w:lang w:eastAsia="ru-RU"/>
        </w:rPr>
        <w:t>кл</w:t>
      </w:r>
      <w:proofErr w:type="spellEnd"/>
      <w:r w:rsidRPr="005B1C8C">
        <w:rPr>
          <w:rFonts w:ascii="Times New Roman" w:eastAsia="Times New Roman" w:hAnsi="Times New Roman"/>
          <w:sz w:val="20"/>
          <w:szCs w:val="20"/>
          <w:lang w:eastAsia="ru-RU"/>
        </w:rPr>
        <w:t xml:space="preserve">); </w:t>
      </w:r>
    </w:p>
    <w:p w:rsidR="005B1C8C" w:rsidRPr="005B1C8C" w:rsidRDefault="005B1C8C" w:rsidP="005B1C8C">
      <w:pPr>
        <w:spacing w:after="0"/>
        <w:ind w:left="567" w:right="394"/>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концертные выступления – 1 </w:t>
      </w:r>
      <w:proofErr w:type="spellStart"/>
      <w:r w:rsidRPr="005B1C8C">
        <w:rPr>
          <w:rFonts w:ascii="Times New Roman" w:eastAsia="Times New Roman" w:hAnsi="Times New Roman"/>
          <w:sz w:val="20"/>
          <w:szCs w:val="20"/>
          <w:lang w:eastAsia="ru-RU"/>
        </w:rPr>
        <w:t>полуг</w:t>
      </w:r>
      <w:proofErr w:type="spellEnd"/>
      <w:r w:rsidRPr="005B1C8C">
        <w:rPr>
          <w:rFonts w:ascii="Times New Roman" w:eastAsia="Times New Roman" w:hAnsi="Times New Roman"/>
          <w:sz w:val="20"/>
          <w:szCs w:val="20"/>
          <w:lang w:eastAsia="ru-RU"/>
        </w:rPr>
        <w:t xml:space="preserve">, 2 </w:t>
      </w:r>
      <w:proofErr w:type="spellStart"/>
      <w:r w:rsidRPr="005B1C8C">
        <w:rPr>
          <w:rFonts w:ascii="Times New Roman" w:eastAsia="Times New Roman" w:hAnsi="Times New Roman"/>
          <w:sz w:val="20"/>
          <w:szCs w:val="20"/>
          <w:lang w:eastAsia="ru-RU"/>
        </w:rPr>
        <w:t>полуг</w:t>
      </w:r>
      <w:proofErr w:type="spellEnd"/>
      <w:r w:rsidRPr="005B1C8C">
        <w:rPr>
          <w:rFonts w:ascii="Times New Roman" w:eastAsia="Times New Roman" w:hAnsi="Times New Roman"/>
          <w:sz w:val="20"/>
          <w:szCs w:val="20"/>
          <w:lang w:eastAsia="ru-RU"/>
        </w:rPr>
        <w:t xml:space="preserve"> (2-4 </w:t>
      </w:r>
      <w:proofErr w:type="spellStart"/>
      <w:r w:rsidRPr="005B1C8C">
        <w:rPr>
          <w:rFonts w:ascii="Times New Roman" w:eastAsia="Times New Roman" w:hAnsi="Times New Roman"/>
          <w:sz w:val="20"/>
          <w:szCs w:val="20"/>
          <w:lang w:eastAsia="ru-RU"/>
        </w:rPr>
        <w:t>кл</w:t>
      </w:r>
      <w:proofErr w:type="spellEnd"/>
      <w:r w:rsidRPr="005B1C8C">
        <w:rPr>
          <w:rFonts w:ascii="Times New Roman" w:eastAsia="Times New Roman" w:hAnsi="Times New Roman"/>
          <w:sz w:val="20"/>
          <w:szCs w:val="20"/>
          <w:lang w:eastAsia="ru-RU"/>
        </w:rPr>
        <w:t xml:space="preserve">); </w:t>
      </w:r>
    </w:p>
    <w:p w:rsidR="005B1C8C" w:rsidRPr="005B1C8C" w:rsidRDefault="005B1C8C" w:rsidP="005B1C8C">
      <w:pPr>
        <w:spacing w:after="0"/>
        <w:ind w:left="567" w:right="394"/>
        <w:jc w:val="both"/>
        <w:rPr>
          <w:rFonts w:ascii="Times New Roman" w:eastAsia="Times New Roman" w:hAnsi="Times New Roman"/>
          <w:b/>
          <w:sz w:val="20"/>
          <w:szCs w:val="20"/>
          <w:lang w:eastAsia="ru-RU"/>
        </w:rPr>
      </w:pPr>
      <w:r w:rsidRPr="005B1C8C">
        <w:rPr>
          <w:rFonts w:ascii="Times New Roman" w:eastAsia="Times New Roman" w:hAnsi="Times New Roman"/>
          <w:sz w:val="20"/>
          <w:szCs w:val="20"/>
          <w:lang w:eastAsia="ru-RU"/>
        </w:rPr>
        <w:t xml:space="preserve">- прослушивание выпускников (2,3 </w:t>
      </w:r>
      <w:proofErr w:type="spellStart"/>
      <w:r w:rsidRPr="005B1C8C">
        <w:rPr>
          <w:rFonts w:ascii="Times New Roman" w:eastAsia="Times New Roman" w:hAnsi="Times New Roman"/>
          <w:sz w:val="20"/>
          <w:szCs w:val="20"/>
          <w:lang w:eastAsia="ru-RU"/>
        </w:rPr>
        <w:t>четв</w:t>
      </w:r>
      <w:proofErr w:type="spellEnd"/>
      <w:r w:rsidRPr="005B1C8C">
        <w:rPr>
          <w:rFonts w:ascii="Times New Roman" w:eastAsia="Times New Roman" w:hAnsi="Times New Roman"/>
          <w:sz w:val="20"/>
          <w:szCs w:val="20"/>
          <w:lang w:eastAsia="ru-RU"/>
        </w:rPr>
        <w:t>. в 4 классе).</w:t>
      </w:r>
      <w:r w:rsidRPr="005B1C8C">
        <w:rPr>
          <w:rFonts w:ascii="Times New Roman" w:eastAsia="Times New Roman" w:hAnsi="Times New Roman"/>
          <w:b/>
          <w:sz w:val="20"/>
          <w:szCs w:val="20"/>
          <w:lang w:eastAsia="ru-RU"/>
        </w:rPr>
        <w:t xml:space="preserve"> </w:t>
      </w:r>
    </w:p>
    <w:p w:rsidR="005B1C8C" w:rsidRPr="005B1C8C" w:rsidRDefault="005B1C8C" w:rsidP="005B1C8C">
      <w:pPr>
        <w:spacing w:after="0"/>
        <w:ind w:left="567" w:right="394"/>
        <w:jc w:val="both"/>
        <w:rPr>
          <w:rFonts w:ascii="Times New Roman" w:eastAsia="Times New Roman" w:hAnsi="Times New Roman"/>
          <w:i/>
          <w:sz w:val="20"/>
          <w:szCs w:val="20"/>
          <w:lang w:eastAsia="ru-RU"/>
        </w:rPr>
      </w:pPr>
      <w:r>
        <w:rPr>
          <w:rFonts w:ascii="Times New Roman" w:eastAsia="Times New Roman" w:hAnsi="Times New Roman"/>
          <w:i/>
          <w:sz w:val="20"/>
          <w:szCs w:val="20"/>
          <w:lang w:eastAsia="ru-RU"/>
        </w:rPr>
        <w:t xml:space="preserve">                       </w:t>
      </w:r>
      <w:r w:rsidRPr="005B1C8C">
        <w:rPr>
          <w:rFonts w:ascii="Times New Roman" w:eastAsia="Times New Roman" w:hAnsi="Times New Roman"/>
          <w:i/>
          <w:sz w:val="20"/>
          <w:szCs w:val="20"/>
          <w:lang w:eastAsia="ru-RU"/>
        </w:rPr>
        <w:t>По музыкально-теоретическим дисциплинам:- устный опрос;- тестирование;- письменные проверочные работы.</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proofErr w:type="gramStart"/>
      <w:r w:rsidRPr="005B1C8C">
        <w:rPr>
          <w:rFonts w:ascii="Times New Roman" w:eastAsia="Times New Roman" w:hAnsi="Times New Roman"/>
          <w:sz w:val="20"/>
          <w:szCs w:val="20"/>
          <w:lang w:eastAsia="ru-RU"/>
        </w:rPr>
        <w:t xml:space="preserve">Примерный перечень учебных предметов: основы музыкального исполнительства (фортепиано, гитара, баян, аккордеон, домра, балалайка, флейта, блок-флейта, бас-гитара, саксофон, ударные инструменты, электронные инструменты, национальные инструменты, др.), инструментальный ансамбль, вокальный ансамбль, фольклорный ансамбль, </w:t>
      </w:r>
      <w:proofErr w:type="spellStart"/>
      <w:r w:rsidRPr="005B1C8C">
        <w:rPr>
          <w:rFonts w:ascii="Times New Roman" w:eastAsia="Times New Roman" w:hAnsi="Times New Roman"/>
          <w:sz w:val="20"/>
          <w:szCs w:val="20"/>
          <w:lang w:eastAsia="ru-RU"/>
        </w:rPr>
        <w:t>музицирование</w:t>
      </w:r>
      <w:proofErr w:type="spellEnd"/>
      <w:r w:rsidRPr="005B1C8C">
        <w:rPr>
          <w:rFonts w:ascii="Times New Roman" w:eastAsia="Times New Roman" w:hAnsi="Times New Roman"/>
          <w:sz w:val="20"/>
          <w:szCs w:val="20"/>
          <w:lang w:eastAsia="ru-RU"/>
        </w:rPr>
        <w:t>, хоровое пение, оркестр, сольное пение, основы музыкальной грамоты, музыкальный букварь, музыка и окружающий мир, слушание музыки, беседы о музыке, занимательное сольфеджио, народное музыкальное творчество, ритмика, музыкальная информатика, студия компьютерной</w:t>
      </w:r>
      <w:proofErr w:type="gramEnd"/>
      <w:r w:rsidRPr="005B1C8C">
        <w:rPr>
          <w:rFonts w:ascii="Times New Roman" w:eastAsia="Times New Roman" w:hAnsi="Times New Roman"/>
          <w:sz w:val="20"/>
          <w:szCs w:val="20"/>
          <w:lang w:eastAsia="ru-RU"/>
        </w:rPr>
        <w:t xml:space="preserve"> музыки, музыкальный театр, эвритмия, музыкальная энциклопедия и другие.</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При реализации программы предусматриваются аудиторные занятия по группам (групповые  и мелкогрупповые) и индивидуально. Количество обучающихся при групповой форме занятий от 6 человек, мелкогрупповой – от 4-х до 10-ти человек, при этом предмет «Ансамбль» от 2-х человек и индивидуально. Продолжительность академического часа составляет от 30 минут в 1-2-м классах, до 45 минут в 3,4 классах. Объем самостоятельной (домашней) работы в неделю определяется образовательной организацией с учетом освоения детьми общеобразовательных программ (начального, основного и среднего общего образования). </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При реализации общеразвивающих программ в области музыкального искусства финансирование работы концертмейстеров из расчета до 100 процентов объема времени, предусмотренного учебным планом на аудиторные занятия по соответствующим учебным предметам. </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При реализации общеразвивающих программ в области изобразительного искусства финансирования работа натурщика из расчета до 30 процентов объема времени, предусмотренного учебным планом на аудиторные занятия по соответствующим учебным предметам; пленэр 35 часов в год.</w:t>
      </w:r>
    </w:p>
    <w:p w:rsidR="005B1C8C" w:rsidRPr="005B1C8C" w:rsidRDefault="005B1C8C" w:rsidP="005B1C8C">
      <w:pPr>
        <w:spacing w:after="0"/>
        <w:ind w:right="394"/>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AD3CDD" w:rsidRDefault="005B1C8C" w:rsidP="005B1C8C">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lastRenderedPageBreak/>
        <w:tab/>
      </w:r>
      <w:r w:rsidRPr="005B1C8C">
        <w:rPr>
          <w:rFonts w:ascii="Times New Roman" w:eastAsia="Times New Roman" w:hAnsi="Times New Roman"/>
          <w:sz w:val="20"/>
          <w:szCs w:val="20"/>
          <w:lang w:eastAsia="ru-RU"/>
        </w:rPr>
        <w:tab/>
      </w:r>
      <w:r w:rsidRPr="005B1C8C">
        <w:rPr>
          <w:rFonts w:ascii="Times New Roman" w:eastAsia="Times New Roman" w:hAnsi="Times New Roman"/>
          <w:sz w:val="20"/>
          <w:szCs w:val="20"/>
          <w:lang w:eastAsia="ru-RU"/>
        </w:rPr>
        <w:tab/>
      </w:r>
    </w:p>
    <w:p w:rsidR="00AD3CDD" w:rsidRDefault="00AD3CDD" w:rsidP="005B1C8C">
      <w:pPr>
        <w:spacing w:after="0" w:line="240" w:lineRule="auto"/>
        <w:rPr>
          <w:rFonts w:ascii="Times New Roman" w:eastAsia="Times New Roman" w:hAnsi="Times New Roman"/>
          <w:sz w:val="20"/>
          <w:szCs w:val="20"/>
          <w:lang w:eastAsia="ru-RU"/>
        </w:rPr>
      </w:pPr>
    </w:p>
    <w:p w:rsidR="00AD3CDD" w:rsidRDefault="00AD3CDD" w:rsidP="005B1C8C">
      <w:pPr>
        <w:spacing w:after="0" w:line="240" w:lineRule="auto"/>
        <w:rPr>
          <w:rFonts w:ascii="Times New Roman" w:eastAsia="Times New Roman" w:hAnsi="Times New Roman"/>
          <w:sz w:val="20"/>
          <w:szCs w:val="20"/>
          <w:lang w:eastAsia="ru-RU"/>
        </w:rPr>
      </w:pPr>
    </w:p>
    <w:p w:rsidR="00AD3CDD" w:rsidRDefault="00AD3CDD" w:rsidP="005B1C8C">
      <w:pPr>
        <w:spacing w:after="0" w:line="240" w:lineRule="auto"/>
        <w:rPr>
          <w:rFonts w:ascii="Times New Roman" w:eastAsia="Times New Roman" w:hAnsi="Times New Roman"/>
          <w:sz w:val="20"/>
          <w:szCs w:val="20"/>
          <w:lang w:eastAsia="ru-RU"/>
        </w:rPr>
      </w:pPr>
    </w:p>
    <w:p w:rsidR="005B1C8C" w:rsidRPr="005B1C8C" w:rsidRDefault="005B1C8C" w:rsidP="005B1C8C">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ab/>
      </w:r>
      <w:r w:rsidR="00AD3CDD">
        <w:rPr>
          <w:rFonts w:ascii="Times New Roman" w:eastAsia="Times New Roman" w:hAnsi="Times New Roman"/>
          <w:sz w:val="20"/>
          <w:szCs w:val="20"/>
          <w:lang w:eastAsia="ru-RU"/>
        </w:rPr>
        <w:t xml:space="preserve">                                         </w:t>
      </w: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C200D2" w:rsidRDefault="005B1C8C" w:rsidP="005B1C8C">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в области музыкального искусств</w:t>
      </w:r>
      <w:proofErr w:type="gramStart"/>
      <w:r w:rsidRPr="005B1C8C">
        <w:rPr>
          <w:rFonts w:ascii="Times New Roman" w:eastAsia="Times New Roman" w:hAnsi="Times New Roman"/>
          <w:b/>
          <w:sz w:val="28"/>
          <w:szCs w:val="28"/>
          <w:lang w:eastAsia="ru-RU"/>
        </w:rPr>
        <w:t>а</w:t>
      </w:r>
      <w:r w:rsidR="00C200D2">
        <w:rPr>
          <w:rFonts w:ascii="Times New Roman" w:eastAsia="Times New Roman" w:hAnsi="Times New Roman"/>
          <w:b/>
          <w:sz w:val="28"/>
          <w:szCs w:val="28"/>
          <w:lang w:eastAsia="ru-RU"/>
        </w:rPr>
        <w:t>(</w:t>
      </w:r>
      <w:proofErr w:type="gramEnd"/>
      <w:r w:rsidR="00C200D2">
        <w:rPr>
          <w:rFonts w:ascii="Times New Roman" w:eastAsia="Times New Roman" w:hAnsi="Times New Roman"/>
          <w:b/>
          <w:sz w:val="28"/>
          <w:szCs w:val="28"/>
          <w:lang w:eastAsia="ru-RU"/>
        </w:rPr>
        <w:t>фортепиано)</w:t>
      </w:r>
    </w:p>
    <w:p w:rsidR="005B1C8C" w:rsidRPr="00C200D2" w:rsidRDefault="005B1C8C" w:rsidP="00C200D2">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 </w:t>
      </w:r>
      <w:r w:rsidR="00C200D2">
        <w:rPr>
          <w:rFonts w:ascii="Cambria" w:eastAsia="Times New Roman" w:hAnsi="Cambria"/>
          <w:b/>
          <w:sz w:val="28"/>
          <w:szCs w:val="28"/>
          <w:lang w:eastAsia="ru-RU"/>
        </w:rPr>
        <w:t xml:space="preserve">по 4-летнему сроку обучения </w:t>
      </w:r>
    </w:p>
    <w:p w:rsidR="005B1C8C" w:rsidRPr="005B1C8C" w:rsidRDefault="005B1C8C" w:rsidP="005B1C8C">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850"/>
        <w:gridCol w:w="992"/>
        <w:gridCol w:w="2272"/>
      </w:tblGrid>
      <w:tr w:rsidR="005B1C8C" w:rsidRPr="005B1C8C" w:rsidTr="005B1C8C">
        <w:trPr>
          <w:trHeight w:val="1078"/>
        </w:trPr>
        <w:tc>
          <w:tcPr>
            <w:tcW w:w="703" w:type="dxa"/>
            <w:vMerge w:val="restart"/>
            <w:tcBorders>
              <w:top w:val="single" w:sz="18" w:space="0" w:color="auto"/>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5B1C8C" w:rsidRPr="005B1C8C" w:rsidRDefault="005B1C8C" w:rsidP="005B1C8C">
            <w:pPr>
              <w:spacing w:after="0" w:line="240" w:lineRule="auto"/>
              <w:jc w:val="center"/>
              <w:rPr>
                <w:rFonts w:ascii="Cambria" w:eastAsia="Times New Roman" w:hAnsi="Cambria"/>
                <w:b/>
                <w:sz w:val="20"/>
                <w:szCs w:val="20"/>
                <w:lang w:eastAsia="ru-RU"/>
              </w:rPr>
            </w:pPr>
            <w:proofErr w:type="gramStart"/>
            <w:r w:rsidRPr="005B1C8C">
              <w:rPr>
                <w:rFonts w:ascii="Cambria" w:eastAsia="Times New Roman" w:hAnsi="Cambria"/>
                <w:b/>
                <w:sz w:val="20"/>
                <w:szCs w:val="20"/>
                <w:lang w:eastAsia="ru-RU"/>
              </w:rPr>
              <w:t>п</w:t>
            </w:r>
            <w:proofErr w:type="gramEnd"/>
            <w:r w:rsidRPr="005B1C8C">
              <w:rPr>
                <w:rFonts w:ascii="Cambria" w:eastAsia="Times New Roman" w:hAnsi="Cambria"/>
                <w:b/>
                <w:sz w:val="20"/>
                <w:szCs w:val="20"/>
                <w:lang w:eastAsia="ru-RU"/>
              </w:rPr>
              <w:t>/п</w:t>
            </w:r>
          </w:p>
        </w:tc>
        <w:tc>
          <w:tcPr>
            <w:tcW w:w="3560" w:type="dxa"/>
            <w:vMerge w:val="restart"/>
            <w:tcBorders>
              <w:top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5B1C8C" w:rsidRPr="005B1C8C" w:rsidRDefault="005B1C8C" w:rsidP="005B1C8C">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5B1C8C" w:rsidRPr="005B1C8C" w:rsidRDefault="005B1C8C" w:rsidP="005B1C8C">
            <w:pPr>
              <w:spacing w:after="0" w:line="240" w:lineRule="auto"/>
              <w:rPr>
                <w:rFonts w:ascii="Cambria" w:eastAsia="Times New Roman" w:hAnsi="Cambria"/>
                <w:b/>
                <w:sz w:val="20"/>
                <w:szCs w:val="20"/>
                <w:vertAlign w:val="superscript"/>
                <w:lang w:eastAsia="ru-RU"/>
              </w:rPr>
            </w:pP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5B1C8C" w:rsidRPr="005B1C8C" w:rsidTr="00C200D2">
        <w:trPr>
          <w:cantSplit/>
          <w:trHeight w:val="351"/>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5B1C8C" w:rsidRPr="005B1C8C" w:rsidRDefault="005B1C8C" w:rsidP="005B1C8C">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850" w:type="dxa"/>
            <w:vMerge w:val="restart"/>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992" w:type="dxa"/>
            <w:vMerge w:val="restart"/>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C200D2">
        <w:trPr>
          <w:cantSplit/>
          <w:trHeight w:val="594"/>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0"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992"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C200D2">
        <w:trPr>
          <w:cantSplit/>
          <w:trHeight w:val="37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0"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992"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C200D2">
        <w:trPr>
          <w:cantSplit/>
          <w:trHeight w:val="53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0"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992"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C200D2">
        <w:trPr>
          <w:trHeight w:val="241"/>
        </w:trPr>
        <w:tc>
          <w:tcPr>
            <w:tcW w:w="7119" w:type="dxa"/>
            <w:gridSpan w:val="8"/>
            <w:tcBorders>
              <w:left w:val="single" w:sz="18" w:space="0" w:color="auto"/>
              <w:right w:val="single" w:sz="4"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p>
        </w:tc>
        <w:tc>
          <w:tcPr>
            <w:tcW w:w="709" w:type="dxa"/>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r w:rsidRPr="005B1C8C">
              <w:rPr>
                <w:rFonts w:ascii="Cambria" w:eastAsia="Times New Roman" w:hAnsi="Cambria"/>
                <w:sz w:val="20"/>
                <w:szCs w:val="20"/>
                <w:lang w:eastAsia="ru-RU"/>
              </w:rPr>
              <w:t xml:space="preserve"> </w:t>
            </w:r>
          </w:p>
        </w:tc>
        <w:tc>
          <w:tcPr>
            <w:tcW w:w="711" w:type="dxa"/>
            <w:shd w:val="clear" w:color="auto" w:fill="DDD9C3"/>
            <w:vAlign w:val="center"/>
          </w:tcPr>
          <w:p w:rsidR="005B1C8C" w:rsidRPr="005B1C8C" w:rsidRDefault="005B1C8C" w:rsidP="005B1C8C">
            <w:pPr>
              <w:spacing w:after="0" w:line="240" w:lineRule="auto"/>
              <w:ind w:left="-104" w:right="-108"/>
              <w:jc w:val="center"/>
              <w:rPr>
                <w:rFonts w:ascii="Cambria" w:eastAsia="Times New Roman" w:hAnsi="Cambria"/>
                <w:sz w:val="20"/>
                <w:szCs w:val="20"/>
                <w:lang w:eastAsia="ru-RU"/>
              </w:rPr>
            </w:pPr>
            <w:proofErr w:type="spellStart"/>
            <w:r w:rsidRPr="005B1C8C">
              <w:rPr>
                <w:rFonts w:ascii="Cambria" w:eastAsia="Times New Roman" w:hAnsi="Cambria"/>
                <w:sz w:val="20"/>
                <w:szCs w:val="20"/>
                <w:lang w:eastAsia="ru-RU"/>
              </w:rPr>
              <w:t>Полуг</w:t>
            </w:r>
            <w:proofErr w:type="spellEnd"/>
            <w:r w:rsidRPr="005B1C8C">
              <w:rPr>
                <w:rFonts w:ascii="Cambria" w:eastAsia="Times New Roman" w:hAnsi="Cambria"/>
                <w:sz w:val="20"/>
                <w:szCs w:val="20"/>
                <w:lang w:eastAsia="ru-RU"/>
              </w:rPr>
              <w:t>.</w:t>
            </w:r>
          </w:p>
        </w:tc>
        <w:tc>
          <w:tcPr>
            <w:tcW w:w="851"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0"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992"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C200D2">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709" w:type="dxa"/>
            <w:tcBorders>
              <w:left w:val="single" w:sz="4" w:space="0" w:color="auto"/>
            </w:tcBorders>
            <w:shd w:val="clear" w:color="auto" w:fill="FFFF00"/>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690" w:type="dxa"/>
            <w:tcBorders>
              <w:left w:val="single" w:sz="4" w:space="0" w:color="auto"/>
            </w:tcBorders>
            <w:shd w:val="clear" w:color="auto" w:fill="FFFF00"/>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r w:rsidR="005B1C8C" w:rsidRPr="005B1C8C">
              <w:rPr>
                <w:rFonts w:ascii="Cambria" w:eastAsia="Times New Roman" w:hAnsi="Cambria"/>
                <w:sz w:val="20"/>
                <w:szCs w:val="20"/>
                <w:lang w:eastAsia="ru-RU"/>
              </w:rPr>
              <w:t>,5</w:t>
            </w:r>
          </w:p>
        </w:tc>
        <w:tc>
          <w:tcPr>
            <w:tcW w:w="748" w:type="dxa"/>
            <w:gridSpan w:val="3"/>
            <w:tcBorders>
              <w:left w:val="single" w:sz="4" w:space="0" w:color="auto"/>
            </w:tcBorders>
            <w:shd w:val="clear" w:color="auto" w:fill="FFFF00"/>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r w:rsidR="005B1C8C" w:rsidRPr="005B1C8C">
              <w:rPr>
                <w:rFonts w:ascii="Cambria" w:eastAsia="Times New Roman" w:hAnsi="Cambria"/>
                <w:sz w:val="20"/>
                <w:szCs w:val="20"/>
                <w:lang w:eastAsia="ru-RU"/>
              </w:rPr>
              <w:t>,5</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850" w:type="dxa"/>
            <w:tcBorders>
              <w:left w:val="single" w:sz="18" w:space="0" w:color="auto"/>
            </w:tcBorders>
            <w:shd w:val="clear" w:color="auto" w:fill="FFFF00"/>
            <w:vAlign w:val="center"/>
          </w:tcPr>
          <w:p w:rsidR="005B1C8C" w:rsidRPr="005B1C8C" w:rsidRDefault="00C200D2"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122</w:t>
            </w:r>
            <w:r w:rsidR="005B1C8C" w:rsidRPr="005B1C8C">
              <w:rPr>
                <w:rFonts w:ascii="Cambria" w:eastAsia="Times New Roman" w:hAnsi="Cambria"/>
                <w:sz w:val="20"/>
                <w:szCs w:val="20"/>
                <w:lang w:eastAsia="ru-RU"/>
              </w:rPr>
              <w:t>,5</w:t>
            </w:r>
          </w:p>
        </w:tc>
        <w:tc>
          <w:tcPr>
            <w:tcW w:w="992" w:type="dxa"/>
            <w:tcBorders>
              <w:right w:val="single" w:sz="18" w:space="0" w:color="auto"/>
            </w:tcBorders>
            <w:shd w:val="clear" w:color="auto" w:fill="FFFF00"/>
            <w:vAlign w:val="center"/>
          </w:tcPr>
          <w:p w:rsidR="005B1C8C" w:rsidRPr="005B1C8C" w:rsidRDefault="00C200D2"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455</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C200D2">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Основы </w:t>
            </w:r>
            <w:proofErr w:type="gramStart"/>
            <w:r w:rsidRPr="005B1C8C">
              <w:rPr>
                <w:rFonts w:ascii="Cambria" w:eastAsia="Times New Roman" w:hAnsi="Cambria"/>
                <w:sz w:val="20"/>
                <w:szCs w:val="20"/>
                <w:lang w:eastAsia="ru-RU"/>
              </w:rPr>
              <w:t>музыкального</w:t>
            </w:r>
            <w:proofErr w:type="gramEnd"/>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исполнительства (инструмент)</w:t>
            </w:r>
          </w:p>
        </w:tc>
        <w:tc>
          <w:tcPr>
            <w:tcW w:w="709" w:type="dxa"/>
            <w:tcBorders>
              <w:left w:val="single" w:sz="18" w:space="0" w:color="auto"/>
            </w:tcBorders>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709" w:type="dxa"/>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690" w:type="dxa"/>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748" w:type="dxa"/>
            <w:gridSpan w:val="3"/>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50" w:type="dxa"/>
            <w:tcBorders>
              <w:left w:val="single" w:sz="18" w:space="0" w:color="auto"/>
            </w:tcBorders>
            <w:vAlign w:val="center"/>
          </w:tcPr>
          <w:p w:rsidR="005B1C8C" w:rsidRPr="005B1C8C" w:rsidRDefault="00C200D2"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992" w:type="dxa"/>
            <w:tcBorders>
              <w:right w:val="single" w:sz="18" w:space="0" w:color="auto"/>
            </w:tcBorders>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280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C200D2">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roofErr w:type="spellStart"/>
            <w:r w:rsidRPr="005B1C8C">
              <w:rPr>
                <w:rFonts w:ascii="Cambria" w:eastAsia="Times New Roman" w:hAnsi="Cambria"/>
                <w:sz w:val="20"/>
                <w:szCs w:val="20"/>
                <w:lang w:eastAsia="ru-RU"/>
              </w:rPr>
              <w:t>Музицирование</w:t>
            </w:r>
            <w:proofErr w:type="spellEnd"/>
          </w:p>
        </w:tc>
        <w:tc>
          <w:tcPr>
            <w:tcW w:w="709" w:type="dxa"/>
            <w:tcBorders>
              <w:left w:val="single" w:sz="18" w:space="0" w:color="auto"/>
            </w:tcBorders>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709" w:type="dxa"/>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50"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992" w:type="dxa"/>
            <w:tcBorders>
              <w:right w:val="single" w:sz="18" w:space="0" w:color="auto"/>
            </w:tcBorders>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C200D2">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Хоровое пение</w:t>
            </w:r>
          </w:p>
        </w:tc>
        <w:tc>
          <w:tcPr>
            <w:tcW w:w="709" w:type="dxa"/>
            <w:tcBorders>
              <w:left w:val="single" w:sz="18" w:space="0" w:color="auto"/>
            </w:tcBorders>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09" w:type="dxa"/>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690" w:type="dxa"/>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48" w:type="dxa"/>
            <w:gridSpan w:val="3"/>
            <w:vAlign w:val="center"/>
          </w:tcPr>
          <w:p w:rsidR="005B1C8C" w:rsidRPr="005B1C8C" w:rsidRDefault="00B26B4B"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850" w:type="dxa"/>
            <w:tcBorders>
              <w:left w:val="single" w:sz="18" w:space="0" w:color="auto"/>
            </w:tcBorders>
            <w:vAlign w:val="center"/>
          </w:tcPr>
          <w:p w:rsidR="005B1C8C" w:rsidRPr="005B1C8C" w:rsidRDefault="00C200D2"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992" w:type="dxa"/>
            <w:tcBorders>
              <w:right w:val="single" w:sz="18" w:space="0" w:color="auto"/>
            </w:tcBorders>
            <w:vAlign w:val="center"/>
          </w:tcPr>
          <w:p w:rsidR="005B1C8C" w:rsidRPr="005B1C8C" w:rsidRDefault="00C200D2"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5B1C8C" w:rsidRPr="005B1C8C" w:rsidTr="00C200D2">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50"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992"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C200D2">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Занимательное сольфеджио</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50"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992"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C200D2">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Музыка и окружающий мир</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50"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992"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C200D2">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709"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50"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992"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C200D2">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Коллективное </w:t>
            </w:r>
            <w:proofErr w:type="spellStart"/>
            <w:r w:rsidRPr="005B1C8C">
              <w:rPr>
                <w:rFonts w:ascii="Cambria" w:eastAsia="Times New Roman" w:hAnsi="Cambria"/>
                <w:sz w:val="20"/>
                <w:szCs w:val="20"/>
                <w:lang w:eastAsia="ru-RU"/>
              </w:rPr>
              <w:t>музицирование</w:t>
            </w:r>
            <w:proofErr w:type="spellEnd"/>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(оркестр народных инструментов,  ансамбль).</w:t>
            </w:r>
          </w:p>
          <w:p w:rsidR="005B1C8C" w:rsidRPr="005B1C8C" w:rsidRDefault="005B1C8C" w:rsidP="005B1C8C">
            <w:pPr>
              <w:spacing w:after="0" w:line="240" w:lineRule="auto"/>
              <w:ind w:left="-102" w:right="-98"/>
              <w:jc w:val="center"/>
              <w:rPr>
                <w:rFonts w:ascii="Cambria" w:eastAsia="Times New Roman" w:hAnsi="Cambria"/>
                <w:sz w:val="20"/>
                <w:szCs w:val="20"/>
                <w:lang w:eastAsia="ru-RU"/>
              </w:rPr>
            </w:pPr>
            <w:r w:rsidRPr="005B1C8C">
              <w:rPr>
                <w:rFonts w:ascii="Cambria" w:eastAsia="Times New Roman" w:hAnsi="Cambria"/>
                <w:sz w:val="20"/>
                <w:szCs w:val="20"/>
                <w:lang w:eastAsia="ru-RU"/>
              </w:rPr>
              <w:t>Другой музыкальный инструмент.</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p w:rsidR="005B1C8C" w:rsidRPr="005B1C8C" w:rsidRDefault="005B1C8C" w:rsidP="005B1C8C">
            <w:pPr>
              <w:spacing w:after="0" w:line="240" w:lineRule="auto"/>
              <w:jc w:val="center"/>
              <w:rPr>
                <w:rFonts w:ascii="Cambria" w:eastAsia="Times New Roman" w:hAnsi="Cambria"/>
                <w:sz w:val="20"/>
                <w:szCs w:val="20"/>
                <w:lang w:eastAsia="ru-RU"/>
              </w:rPr>
            </w:pP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50"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992"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мелкогрупповые  и индивидуальные занятия</w:t>
            </w:r>
          </w:p>
        </w:tc>
      </w:tr>
      <w:tr w:rsidR="005B1C8C" w:rsidRPr="005B1C8C" w:rsidTr="00C200D2">
        <w:trPr>
          <w:trHeight w:val="81"/>
        </w:trPr>
        <w:tc>
          <w:tcPr>
            <w:tcW w:w="703"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696" w:type="dxa"/>
            <w:gridSpan w:val="2"/>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742" w:type="dxa"/>
            <w:gridSpan w:val="2"/>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817"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851"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850"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175</w:t>
            </w:r>
          </w:p>
        </w:tc>
        <w:tc>
          <w:tcPr>
            <w:tcW w:w="992"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700</w:t>
            </w:r>
          </w:p>
        </w:tc>
        <w:tc>
          <w:tcPr>
            <w:tcW w:w="2272" w:type="dxa"/>
            <w:tcBorders>
              <w:left w:val="single" w:sz="18" w:space="0" w:color="auto"/>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r>
    </w:tbl>
    <w:p w:rsidR="005B1C8C" w:rsidRPr="005B1C8C" w:rsidRDefault="005B1C8C" w:rsidP="005B1C8C">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lastRenderedPageBreak/>
        <w:t xml:space="preserve">                </w:t>
      </w:r>
    </w:p>
    <w:p w:rsidR="005B1C8C" w:rsidRDefault="005B1C8C"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r w:rsidRPr="005B1C8C">
        <w:rPr>
          <w:rFonts w:ascii="Times New Roman" w:eastAsia="Times New Roman" w:hAnsi="Times New Roman"/>
          <w:sz w:val="20"/>
          <w:szCs w:val="20"/>
          <w:vertAlign w:val="superscript"/>
          <w:lang w:eastAsia="ru-RU"/>
        </w:rPr>
        <w:tab/>
      </w:r>
    </w:p>
    <w:p w:rsidR="005B1C8C" w:rsidRDefault="005B1C8C"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AD3CDD" w:rsidRDefault="00621A45" w:rsidP="00621A45">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p>
    <w:p w:rsidR="00621A45" w:rsidRPr="005B1C8C" w:rsidRDefault="00621A45" w:rsidP="00621A45">
      <w:pPr>
        <w:spacing w:after="0" w:line="240" w:lineRule="auto"/>
        <w:rPr>
          <w:rFonts w:ascii="Times New Roman" w:eastAsia="Times New Roman" w:hAnsi="Times New Roman"/>
          <w:sz w:val="20"/>
          <w:szCs w:val="20"/>
          <w:lang w:eastAsia="ru-RU"/>
        </w:rPr>
      </w:pPr>
      <w:r>
        <w:rPr>
          <w:rFonts w:ascii="Times New Roman" w:eastAsia="Times New Roman" w:hAnsi="Times New Roman"/>
          <w:b/>
          <w:sz w:val="28"/>
          <w:szCs w:val="28"/>
          <w:lang w:eastAsia="ru-RU"/>
        </w:rPr>
        <w:t xml:space="preserve">      </w:t>
      </w:r>
      <w:r w:rsidR="00AD3CDD">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 xml:space="preserve">    </w:t>
      </w: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C200D2" w:rsidRDefault="00621A45" w:rsidP="00621A45">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 xml:space="preserve">в области музыкального искусства </w:t>
      </w:r>
      <w:r>
        <w:rPr>
          <w:rFonts w:ascii="Times New Roman" w:eastAsia="Times New Roman" w:hAnsi="Times New Roman"/>
          <w:b/>
          <w:sz w:val="28"/>
          <w:szCs w:val="28"/>
          <w:lang w:eastAsia="ru-RU"/>
        </w:rPr>
        <w:t>(народные</w:t>
      </w:r>
      <w:r w:rsidR="00C200D2">
        <w:rPr>
          <w:rFonts w:ascii="Times New Roman" w:eastAsia="Times New Roman" w:hAnsi="Times New Roman"/>
          <w:b/>
          <w:sz w:val="28"/>
          <w:szCs w:val="28"/>
          <w:lang w:eastAsia="ru-RU"/>
        </w:rPr>
        <w:t xml:space="preserve"> и духовые </w:t>
      </w:r>
      <w:r>
        <w:rPr>
          <w:rFonts w:ascii="Times New Roman" w:eastAsia="Times New Roman" w:hAnsi="Times New Roman"/>
          <w:b/>
          <w:sz w:val="28"/>
          <w:szCs w:val="28"/>
          <w:lang w:eastAsia="ru-RU"/>
        </w:rPr>
        <w:t xml:space="preserve"> инструменты</w:t>
      </w:r>
      <w:proofErr w:type="gramStart"/>
      <w:r>
        <w:rPr>
          <w:rFonts w:ascii="Times New Roman" w:eastAsia="Times New Roman" w:hAnsi="Times New Roman"/>
          <w:b/>
          <w:sz w:val="28"/>
          <w:szCs w:val="28"/>
          <w:lang w:eastAsia="ru-RU"/>
        </w:rPr>
        <w:t xml:space="preserve"> )</w:t>
      </w:r>
      <w:proofErr w:type="gramEnd"/>
    </w:p>
    <w:p w:rsidR="00621A45" w:rsidRPr="00C200D2" w:rsidRDefault="00C200D2" w:rsidP="00C200D2">
      <w:pPr>
        <w:spacing w:after="0" w:line="240" w:lineRule="auto"/>
        <w:jc w:val="center"/>
        <w:rPr>
          <w:rFonts w:ascii="Cambria" w:eastAsia="Times New Roman" w:hAnsi="Cambria"/>
          <w:b/>
          <w:sz w:val="28"/>
          <w:szCs w:val="28"/>
          <w:lang w:eastAsia="ru-RU"/>
        </w:rPr>
      </w:pPr>
      <w:r>
        <w:rPr>
          <w:rFonts w:ascii="Cambria" w:eastAsia="Times New Roman" w:hAnsi="Cambria"/>
          <w:b/>
          <w:sz w:val="28"/>
          <w:szCs w:val="28"/>
          <w:lang w:eastAsia="ru-RU"/>
        </w:rPr>
        <w:t xml:space="preserve">по 4-летнему сроку обучения </w:t>
      </w:r>
    </w:p>
    <w:p w:rsidR="00621A45" w:rsidRPr="005B1C8C" w:rsidRDefault="00621A45" w:rsidP="00621A45">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621A45" w:rsidRPr="005B1C8C" w:rsidTr="00621A45">
        <w:trPr>
          <w:trHeight w:val="1078"/>
        </w:trPr>
        <w:tc>
          <w:tcPr>
            <w:tcW w:w="703" w:type="dxa"/>
            <w:vMerge w:val="restart"/>
            <w:tcBorders>
              <w:top w:val="single" w:sz="18" w:space="0" w:color="auto"/>
              <w:left w:val="single" w:sz="18" w:space="0" w:color="auto"/>
            </w:tcBorders>
            <w:vAlign w:val="center"/>
          </w:tcPr>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621A45" w:rsidRPr="005B1C8C" w:rsidRDefault="00621A45" w:rsidP="00621A45">
            <w:pPr>
              <w:spacing w:after="0" w:line="240" w:lineRule="auto"/>
              <w:jc w:val="center"/>
              <w:rPr>
                <w:rFonts w:ascii="Cambria" w:eastAsia="Times New Roman" w:hAnsi="Cambria"/>
                <w:b/>
                <w:sz w:val="20"/>
                <w:szCs w:val="20"/>
                <w:lang w:eastAsia="ru-RU"/>
              </w:rPr>
            </w:pPr>
            <w:proofErr w:type="gramStart"/>
            <w:r w:rsidRPr="005B1C8C">
              <w:rPr>
                <w:rFonts w:ascii="Cambria" w:eastAsia="Times New Roman" w:hAnsi="Cambria"/>
                <w:b/>
                <w:sz w:val="20"/>
                <w:szCs w:val="20"/>
                <w:lang w:eastAsia="ru-RU"/>
              </w:rPr>
              <w:t>п</w:t>
            </w:r>
            <w:proofErr w:type="gramEnd"/>
            <w:r w:rsidRPr="005B1C8C">
              <w:rPr>
                <w:rFonts w:ascii="Cambria" w:eastAsia="Times New Roman" w:hAnsi="Cambria"/>
                <w:b/>
                <w:sz w:val="20"/>
                <w:szCs w:val="20"/>
                <w:lang w:eastAsia="ru-RU"/>
              </w:rPr>
              <w:t>/п</w:t>
            </w:r>
          </w:p>
        </w:tc>
        <w:tc>
          <w:tcPr>
            <w:tcW w:w="3560" w:type="dxa"/>
            <w:vMerge w:val="restart"/>
            <w:tcBorders>
              <w:top w:val="single" w:sz="18" w:space="0" w:color="auto"/>
              <w:right w:val="single" w:sz="18" w:space="0" w:color="auto"/>
            </w:tcBorders>
            <w:vAlign w:val="center"/>
          </w:tcPr>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621A45" w:rsidRPr="005B1C8C" w:rsidRDefault="00621A45" w:rsidP="00621A45">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621A45" w:rsidRPr="005B1C8C" w:rsidRDefault="00621A45" w:rsidP="00621A45">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621A45" w:rsidRPr="005B1C8C" w:rsidRDefault="00621A45" w:rsidP="00621A45">
            <w:pPr>
              <w:spacing w:after="0" w:line="240" w:lineRule="auto"/>
              <w:rPr>
                <w:rFonts w:ascii="Cambria" w:eastAsia="Times New Roman" w:hAnsi="Cambria"/>
                <w:b/>
                <w:sz w:val="20"/>
                <w:szCs w:val="20"/>
                <w:vertAlign w:val="superscript"/>
                <w:lang w:eastAsia="ru-RU"/>
              </w:rPr>
            </w:pPr>
          </w:p>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621A45" w:rsidRPr="005B1C8C" w:rsidTr="00621A45">
        <w:trPr>
          <w:cantSplit/>
          <w:trHeight w:val="351"/>
        </w:trPr>
        <w:tc>
          <w:tcPr>
            <w:tcW w:w="703" w:type="dxa"/>
            <w:vMerge/>
            <w:tcBorders>
              <w:left w:val="single" w:sz="18" w:space="0" w:color="auto"/>
            </w:tcBorders>
            <w:vAlign w:val="center"/>
          </w:tcPr>
          <w:p w:rsidR="00621A45" w:rsidRPr="005B1C8C" w:rsidRDefault="00621A45" w:rsidP="00621A45">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621A45" w:rsidRPr="005B1C8C" w:rsidRDefault="00621A45" w:rsidP="00621A45">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621A45" w:rsidRPr="005B1C8C" w:rsidRDefault="00621A45" w:rsidP="00621A45">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621A45" w:rsidRPr="005B1C8C" w:rsidRDefault="00621A45" w:rsidP="00621A45">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b/>
                <w:sz w:val="20"/>
                <w:szCs w:val="20"/>
                <w:lang w:eastAsia="ru-RU"/>
              </w:rPr>
            </w:pPr>
          </w:p>
          <w:p w:rsidR="00621A45" w:rsidRPr="005B1C8C" w:rsidRDefault="00621A45" w:rsidP="00621A45">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621A45" w:rsidRPr="005B1C8C" w:rsidRDefault="00621A45" w:rsidP="00621A45">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621A45" w:rsidRPr="005B1C8C" w:rsidRDefault="00621A45" w:rsidP="00621A45">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621A45" w:rsidRPr="005B1C8C" w:rsidRDefault="00621A45" w:rsidP="00621A45">
            <w:pPr>
              <w:spacing w:after="0" w:line="240" w:lineRule="auto"/>
              <w:jc w:val="both"/>
              <w:rPr>
                <w:rFonts w:ascii="Cambria" w:eastAsia="Times New Roman" w:hAnsi="Cambria"/>
                <w:sz w:val="20"/>
                <w:szCs w:val="20"/>
                <w:lang w:eastAsia="ru-RU"/>
              </w:rPr>
            </w:pPr>
          </w:p>
        </w:tc>
      </w:tr>
      <w:tr w:rsidR="00621A45" w:rsidRPr="005B1C8C" w:rsidTr="00621A45">
        <w:trPr>
          <w:cantSplit/>
          <w:trHeight w:val="594"/>
        </w:trPr>
        <w:tc>
          <w:tcPr>
            <w:tcW w:w="703" w:type="dxa"/>
            <w:vMerge/>
            <w:tcBorders>
              <w:left w:val="single" w:sz="18" w:space="0" w:color="auto"/>
            </w:tcBorders>
            <w:vAlign w:val="center"/>
          </w:tcPr>
          <w:p w:rsidR="00621A45" w:rsidRPr="005B1C8C" w:rsidRDefault="00621A45" w:rsidP="00621A45">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621A45" w:rsidRPr="005B1C8C" w:rsidRDefault="00621A45" w:rsidP="00621A45">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621A45" w:rsidRPr="005B1C8C" w:rsidRDefault="00621A45" w:rsidP="00621A45">
            <w:pPr>
              <w:spacing w:after="0" w:line="240" w:lineRule="auto"/>
              <w:jc w:val="both"/>
              <w:rPr>
                <w:rFonts w:ascii="Cambria" w:eastAsia="Times New Roman" w:hAnsi="Cambria"/>
                <w:sz w:val="20"/>
                <w:szCs w:val="20"/>
                <w:lang w:eastAsia="ru-RU"/>
              </w:rPr>
            </w:pPr>
          </w:p>
        </w:tc>
      </w:tr>
      <w:tr w:rsidR="00621A45" w:rsidRPr="005B1C8C" w:rsidTr="00621A45">
        <w:trPr>
          <w:cantSplit/>
          <w:trHeight w:val="373"/>
        </w:trPr>
        <w:tc>
          <w:tcPr>
            <w:tcW w:w="703" w:type="dxa"/>
            <w:vMerge/>
            <w:tcBorders>
              <w:left w:val="single" w:sz="18" w:space="0" w:color="auto"/>
            </w:tcBorders>
            <w:vAlign w:val="center"/>
          </w:tcPr>
          <w:p w:rsidR="00621A45" w:rsidRPr="005B1C8C" w:rsidRDefault="00621A45" w:rsidP="00621A45">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621A45" w:rsidRPr="005B1C8C" w:rsidRDefault="00621A45" w:rsidP="00621A45">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621A45" w:rsidRPr="005B1C8C" w:rsidRDefault="00621A45" w:rsidP="00621A45">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621A45" w:rsidRPr="005B1C8C" w:rsidRDefault="00621A45" w:rsidP="00621A45">
            <w:pPr>
              <w:spacing w:after="0" w:line="240" w:lineRule="auto"/>
              <w:jc w:val="both"/>
              <w:rPr>
                <w:rFonts w:ascii="Cambria" w:eastAsia="Times New Roman" w:hAnsi="Cambria"/>
                <w:sz w:val="20"/>
                <w:szCs w:val="20"/>
                <w:lang w:eastAsia="ru-RU"/>
              </w:rPr>
            </w:pPr>
          </w:p>
        </w:tc>
      </w:tr>
      <w:tr w:rsidR="00621A45" w:rsidRPr="005B1C8C" w:rsidTr="00621A45">
        <w:trPr>
          <w:cantSplit/>
          <w:trHeight w:val="533"/>
        </w:trPr>
        <w:tc>
          <w:tcPr>
            <w:tcW w:w="703" w:type="dxa"/>
            <w:vMerge/>
            <w:tcBorders>
              <w:left w:val="single" w:sz="18" w:space="0" w:color="auto"/>
            </w:tcBorders>
            <w:vAlign w:val="center"/>
          </w:tcPr>
          <w:p w:rsidR="00621A45" w:rsidRPr="005B1C8C" w:rsidRDefault="00621A45" w:rsidP="00621A45">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621A45" w:rsidRPr="005B1C8C" w:rsidRDefault="00621A45" w:rsidP="00621A45">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621A45" w:rsidRPr="005B1C8C" w:rsidRDefault="00621A45" w:rsidP="00621A45">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621A45" w:rsidRPr="005B1C8C" w:rsidRDefault="00621A45" w:rsidP="00621A45">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621A45" w:rsidRPr="005B1C8C" w:rsidRDefault="00621A45" w:rsidP="00621A45">
            <w:pPr>
              <w:spacing w:after="0" w:line="240" w:lineRule="auto"/>
              <w:jc w:val="both"/>
              <w:rPr>
                <w:rFonts w:ascii="Cambria" w:eastAsia="Times New Roman" w:hAnsi="Cambria"/>
                <w:sz w:val="20"/>
                <w:szCs w:val="20"/>
                <w:lang w:eastAsia="ru-RU"/>
              </w:rPr>
            </w:pPr>
          </w:p>
        </w:tc>
      </w:tr>
      <w:tr w:rsidR="00621A45" w:rsidRPr="005B1C8C" w:rsidTr="00621A45">
        <w:trPr>
          <w:trHeight w:val="241"/>
        </w:trPr>
        <w:tc>
          <w:tcPr>
            <w:tcW w:w="7119" w:type="dxa"/>
            <w:gridSpan w:val="8"/>
            <w:tcBorders>
              <w:left w:val="single" w:sz="18" w:space="0" w:color="auto"/>
              <w:right w:val="single" w:sz="4" w:space="0" w:color="auto"/>
            </w:tcBorders>
            <w:shd w:val="clear" w:color="auto" w:fill="DDD9C3"/>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p>
        </w:tc>
        <w:tc>
          <w:tcPr>
            <w:tcW w:w="709" w:type="dxa"/>
            <w:shd w:val="clear" w:color="auto" w:fill="DDD9C3"/>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r w:rsidRPr="005B1C8C">
              <w:rPr>
                <w:rFonts w:ascii="Cambria" w:eastAsia="Times New Roman" w:hAnsi="Cambria"/>
                <w:sz w:val="20"/>
                <w:szCs w:val="20"/>
                <w:lang w:eastAsia="ru-RU"/>
              </w:rPr>
              <w:t xml:space="preserve"> </w:t>
            </w:r>
          </w:p>
        </w:tc>
        <w:tc>
          <w:tcPr>
            <w:tcW w:w="711" w:type="dxa"/>
            <w:shd w:val="clear" w:color="auto" w:fill="DDD9C3"/>
            <w:vAlign w:val="center"/>
          </w:tcPr>
          <w:p w:rsidR="00621A45" w:rsidRPr="005B1C8C" w:rsidRDefault="00621A45" w:rsidP="00621A45">
            <w:pPr>
              <w:spacing w:after="0" w:line="240" w:lineRule="auto"/>
              <w:ind w:left="-104" w:right="-108"/>
              <w:jc w:val="center"/>
              <w:rPr>
                <w:rFonts w:ascii="Cambria" w:eastAsia="Times New Roman" w:hAnsi="Cambria"/>
                <w:sz w:val="20"/>
                <w:szCs w:val="20"/>
                <w:lang w:eastAsia="ru-RU"/>
              </w:rPr>
            </w:pPr>
            <w:proofErr w:type="spellStart"/>
            <w:r w:rsidRPr="005B1C8C">
              <w:rPr>
                <w:rFonts w:ascii="Cambria" w:eastAsia="Times New Roman" w:hAnsi="Cambria"/>
                <w:sz w:val="20"/>
                <w:szCs w:val="20"/>
                <w:lang w:eastAsia="ru-RU"/>
              </w:rPr>
              <w:t>Полуг</w:t>
            </w:r>
            <w:proofErr w:type="spellEnd"/>
            <w:r w:rsidRPr="005B1C8C">
              <w:rPr>
                <w:rFonts w:ascii="Cambria" w:eastAsia="Times New Roman" w:hAnsi="Cambria"/>
                <w:sz w:val="20"/>
                <w:szCs w:val="20"/>
                <w:lang w:eastAsia="ru-RU"/>
              </w:rPr>
              <w:t>.</w:t>
            </w:r>
          </w:p>
        </w:tc>
        <w:tc>
          <w:tcPr>
            <w:tcW w:w="851" w:type="dxa"/>
            <w:tcBorders>
              <w:right w:val="single" w:sz="18" w:space="0" w:color="auto"/>
            </w:tcBorders>
            <w:shd w:val="clear" w:color="auto" w:fill="DDD9C3"/>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r>
      <w:tr w:rsidR="00621A45" w:rsidRPr="005B1C8C" w:rsidTr="00621A45">
        <w:tc>
          <w:tcPr>
            <w:tcW w:w="703" w:type="dxa"/>
            <w:tcBorders>
              <w:lef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709" w:type="dxa"/>
            <w:tcBorders>
              <w:left w:val="single" w:sz="18" w:space="0" w:color="auto"/>
              <w:right w:val="single" w:sz="4"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709" w:type="dxa"/>
            <w:tcBorders>
              <w:left w:val="single" w:sz="4"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690" w:type="dxa"/>
            <w:tcBorders>
              <w:left w:val="single" w:sz="4"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5</w:t>
            </w:r>
          </w:p>
        </w:tc>
        <w:tc>
          <w:tcPr>
            <w:tcW w:w="748" w:type="dxa"/>
            <w:gridSpan w:val="3"/>
            <w:tcBorders>
              <w:left w:val="single" w:sz="4"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5</w:t>
            </w:r>
          </w:p>
        </w:tc>
        <w:tc>
          <w:tcPr>
            <w:tcW w:w="817" w:type="dxa"/>
            <w:tcBorders>
              <w:lef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621A45" w:rsidRPr="005B1C8C" w:rsidRDefault="00621A45" w:rsidP="00621A45">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25" w:type="dxa"/>
            <w:tcBorders>
              <w:lef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87,5</w:t>
            </w:r>
          </w:p>
        </w:tc>
        <w:tc>
          <w:tcPr>
            <w:tcW w:w="1117" w:type="dxa"/>
            <w:tcBorders>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350</w:t>
            </w:r>
          </w:p>
        </w:tc>
        <w:tc>
          <w:tcPr>
            <w:tcW w:w="2272" w:type="dxa"/>
            <w:tcBorders>
              <w:left w:val="single" w:sz="18" w:space="0" w:color="auto"/>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r>
      <w:tr w:rsidR="00621A45" w:rsidRPr="005B1C8C" w:rsidTr="00621A45">
        <w:tc>
          <w:tcPr>
            <w:tcW w:w="703"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Основы </w:t>
            </w:r>
            <w:proofErr w:type="gramStart"/>
            <w:r w:rsidRPr="005B1C8C">
              <w:rPr>
                <w:rFonts w:ascii="Cambria" w:eastAsia="Times New Roman" w:hAnsi="Cambria"/>
                <w:sz w:val="20"/>
                <w:szCs w:val="20"/>
                <w:lang w:eastAsia="ru-RU"/>
              </w:rPr>
              <w:t>музыкального</w:t>
            </w:r>
            <w:proofErr w:type="gramEnd"/>
          </w:p>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исполнительства (инструмент)</w:t>
            </w:r>
          </w:p>
        </w:tc>
        <w:tc>
          <w:tcPr>
            <w:tcW w:w="709"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709"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690"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748" w:type="dxa"/>
            <w:gridSpan w:val="3"/>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817"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52,5</w:t>
            </w:r>
          </w:p>
        </w:tc>
        <w:tc>
          <w:tcPr>
            <w:tcW w:w="1117"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210</w:t>
            </w:r>
          </w:p>
        </w:tc>
        <w:tc>
          <w:tcPr>
            <w:tcW w:w="2272" w:type="dxa"/>
            <w:tcBorders>
              <w:left w:val="single" w:sz="18" w:space="0" w:color="auto"/>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621A45" w:rsidRPr="005B1C8C" w:rsidTr="00621A45">
        <w:tc>
          <w:tcPr>
            <w:tcW w:w="703"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roofErr w:type="spellStart"/>
            <w:r w:rsidRPr="005B1C8C">
              <w:rPr>
                <w:rFonts w:ascii="Cambria" w:eastAsia="Times New Roman" w:hAnsi="Cambria"/>
                <w:sz w:val="20"/>
                <w:szCs w:val="20"/>
                <w:lang w:eastAsia="ru-RU"/>
              </w:rPr>
              <w:t>Музицировани</w:t>
            </w:r>
            <w:proofErr w:type="gramStart"/>
            <w:r w:rsidRPr="005B1C8C">
              <w:rPr>
                <w:rFonts w:ascii="Cambria" w:eastAsia="Times New Roman" w:hAnsi="Cambria"/>
                <w:sz w:val="20"/>
                <w:szCs w:val="20"/>
                <w:lang w:eastAsia="ru-RU"/>
              </w:rPr>
              <w:t>е</w:t>
            </w:r>
            <w:proofErr w:type="spellEnd"/>
            <w:r>
              <w:rPr>
                <w:rFonts w:ascii="Cambria" w:eastAsia="Times New Roman" w:hAnsi="Cambria"/>
                <w:sz w:val="20"/>
                <w:szCs w:val="20"/>
                <w:lang w:eastAsia="ru-RU"/>
              </w:rPr>
              <w:t>(</w:t>
            </w:r>
            <w:proofErr w:type="gramEnd"/>
            <w:r>
              <w:rPr>
                <w:rFonts w:ascii="Cambria" w:eastAsia="Times New Roman" w:hAnsi="Cambria"/>
                <w:sz w:val="20"/>
                <w:szCs w:val="20"/>
                <w:lang w:eastAsia="ru-RU"/>
              </w:rPr>
              <w:t>оркестр)</w:t>
            </w:r>
          </w:p>
        </w:tc>
        <w:tc>
          <w:tcPr>
            <w:tcW w:w="709"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709"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690"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748" w:type="dxa"/>
            <w:gridSpan w:val="3"/>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817"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621A45" w:rsidRPr="005B1C8C" w:rsidTr="00621A45">
        <w:tc>
          <w:tcPr>
            <w:tcW w:w="703"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Хоровое пение</w:t>
            </w:r>
          </w:p>
        </w:tc>
        <w:tc>
          <w:tcPr>
            <w:tcW w:w="709"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09"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690"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748" w:type="dxa"/>
            <w:gridSpan w:val="3"/>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725"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621A45" w:rsidRPr="005B1C8C" w:rsidTr="00621A45">
        <w:tc>
          <w:tcPr>
            <w:tcW w:w="703" w:type="dxa"/>
            <w:tcBorders>
              <w:lef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tcBorders>
              <w:left w:val="single" w:sz="4"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tcBorders>
              <w:left w:val="single" w:sz="4"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tcBorders>
              <w:left w:val="single" w:sz="4"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r>
      <w:tr w:rsidR="00621A45" w:rsidRPr="005B1C8C" w:rsidTr="00621A45">
        <w:tc>
          <w:tcPr>
            <w:tcW w:w="703"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Занимательное сольфеджио</w:t>
            </w:r>
          </w:p>
        </w:tc>
        <w:tc>
          <w:tcPr>
            <w:tcW w:w="709"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711"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621A45" w:rsidRPr="005B1C8C" w:rsidTr="00621A45">
        <w:tc>
          <w:tcPr>
            <w:tcW w:w="703"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560"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Музыка и окружающий мир</w:t>
            </w:r>
          </w:p>
        </w:tc>
        <w:tc>
          <w:tcPr>
            <w:tcW w:w="709"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711"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621A45" w:rsidRPr="005B1C8C" w:rsidTr="00621A45">
        <w:tc>
          <w:tcPr>
            <w:tcW w:w="703" w:type="dxa"/>
            <w:tcBorders>
              <w:lef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560" w:type="dxa"/>
            <w:tcBorders>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709" w:type="dxa"/>
            <w:tcBorders>
              <w:lef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709" w:type="dxa"/>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696" w:type="dxa"/>
            <w:gridSpan w:val="2"/>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42" w:type="dxa"/>
            <w:gridSpan w:val="2"/>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r>
      <w:tr w:rsidR="00621A45" w:rsidRPr="005B1C8C" w:rsidTr="00621A45">
        <w:tc>
          <w:tcPr>
            <w:tcW w:w="703"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560"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Коллективное </w:t>
            </w:r>
            <w:proofErr w:type="spellStart"/>
            <w:r w:rsidRPr="005B1C8C">
              <w:rPr>
                <w:rFonts w:ascii="Cambria" w:eastAsia="Times New Roman" w:hAnsi="Cambria"/>
                <w:sz w:val="20"/>
                <w:szCs w:val="20"/>
                <w:lang w:eastAsia="ru-RU"/>
              </w:rPr>
              <w:t>музицирование</w:t>
            </w:r>
            <w:proofErr w:type="spellEnd"/>
          </w:p>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r>
              <w:rPr>
                <w:rFonts w:ascii="Cambria" w:eastAsia="Times New Roman" w:hAnsi="Cambria"/>
                <w:sz w:val="20"/>
                <w:szCs w:val="20"/>
                <w:lang w:eastAsia="ru-RU"/>
              </w:rPr>
              <w:t xml:space="preserve"> </w:t>
            </w:r>
            <w:r w:rsidRPr="005B1C8C">
              <w:rPr>
                <w:rFonts w:ascii="Cambria" w:eastAsia="Times New Roman" w:hAnsi="Cambria"/>
                <w:sz w:val="20"/>
                <w:szCs w:val="20"/>
                <w:lang w:eastAsia="ru-RU"/>
              </w:rPr>
              <w:t>ансамбль).</w:t>
            </w:r>
          </w:p>
          <w:p w:rsidR="00621A45" w:rsidRPr="005B1C8C" w:rsidRDefault="00621A45" w:rsidP="00621A45">
            <w:pPr>
              <w:spacing w:after="0" w:line="240" w:lineRule="auto"/>
              <w:ind w:left="-102" w:right="-98"/>
              <w:jc w:val="center"/>
              <w:rPr>
                <w:rFonts w:ascii="Cambria" w:eastAsia="Times New Roman" w:hAnsi="Cambria"/>
                <w:sz w:val="20"/>
                <w:szCs w:val="20"/>
                <w:lang w:eastAsia="ru-RU"/>
              </w:rPr>
            </w:pPr>
            <w:r w:rsidRPr="005B1C8C">
              <w:rPr>
                <w:rFonts w:ascii="Cambria" w:eastAsia="Times New Roman" w:hAnsi="Cambria"/>
                <w:sz w:val="20"/>
                <w:szCs w:val="20"/>
                <w:lang w:eastAsia="ru-RU"/>
              </w:rPr>
              <w:t>Другой музыкальный инструмент.</w:t>
            </w:r>
          </w:p>
        </w:tc>
        <w:tc>
          <w:tcPr>
            <w:tcW w:w="709"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709"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1</w:t>
            </w:r>
          </w:p>
        </w:tc>
        <w:tc>
          <w:tcPr>
            <w:tcW w:w="696" w:type="dxa"/>
            <w:gridSpan w:val="2"/>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42" w:type="dxa"/>
            <w:gridSpan w:val="2"/>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709"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p w:rsidR="00621A45" w:rsidRPr="005B1C8C" w:rsidRDefault="00621A45" w:rsidP="00621A45">
            <w:pPr>
              <w:spacing w:after="0" w:line="240" w:lineRule="auto"/>
              <w:jc w:val="center"/>
              <w:rPr>
                <w:rFonts w:ascii="Cambria" w:eastAsia="Times New Roman" w:hAnsi="Cambria"/>
                <w:sz w:val="20"/>
                <w:szCs w:val="20"/>
                <w:lang w:eastAsia="ru-RU"/>
              </w:rPr>
            </w:pPr>
          </w:p>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621A45" w:rsidRPr="005B1C8C" w:rsidRDefault="00621A45" w:rsidP="00621A45">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621A45" w:rsidRPr="005B1C8C" w:rsidRDefault="00621A45" w:rsidP="00621A45">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мелкогрупповые  и индивидуальные занятия</w:t>
            </w:r>
          </w:p>
        </w:tc>
      </w:tr>
      <w:tr w:rsidR="00621A45" w:rsidRPr="005B1C8C" w:rsidTr="00621A45">
        <w:trPr>
          <w:trHeight w:val="81"/>
        </w:trPr>
        <w:tc>
          <w:tcPr>
            <w:tcW w:w="703" w:type="dxa"/>
            <w:tcBorders>
              <w:left w:val="single" w:sz="18" w:space="0" w:color="auto"/>
              <w:bottom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709" w:type="dxa"/>
            <w:tcBorders>
              <w:bottom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p>
        </w:tc>
        <w:tc>
          <w:tcPr>
            <w:tcW w:w="696" w:type="dxa"/>
            <w:gridSpan w:val="2"/>
            <w:tcBorders>
              <w:bottom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8</w:t>
            </w:r>
          </w:p>
        </w:tc>
        <w:tc>
          <w:tcPr>
            <w:tcW w:w="742" w:type="dxa"/>
            <w:gridSpan w:val="2"/>
            <w:tcBorders>
              <w:bottom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8</w:t>
            </w:r>
          </w:p>
        </w:tc>
        <w:tc>
          <w:tcPr>
            <w:tcW w:w="817" w:type="dxa"/>
            <w:tcBorders>
              <w:left w:val="single" w:sz="18" w:space="0" w:color="auto"/>
              <w:bottom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851" w:type="dxa"/>
            <w:tcBorders>
              <w:bottom w:val="single" w:sz="18" w:space="0" w:color="auto"/>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725" w:type="dxa"/>
            <w:tcBorders>
              <w:left w:val="single" w:sz="18" w:space="0" w:color="auto"/>
              <w:bottom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175</w:t>
            </w:r>
          </w:p>
        </w:tc>
        <w:tc>
          <w:tcPr>
            <w:tcW w:w="1117" w:type="dxa"/>
            <w:tcBorders>
              <w:bottom w:val="single" w:sz="18" w:space="0" w:color="auto"/>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700</w:t>
            </w:r>
          </w:p>
        </w:tc>
        <w:tc>
          <w:tcPr>
            <w:tcW w:w="2272" w:type="dxa"/>
            <w:tcBorders>
              <w:left w:val="single" w:sz="18" w:space="0" w:color="auto"/>
              <w:bottom w:val="single" w:sz="18" w:space="0" w:color="auto"/>
              <w:right w:val="single" w:sz="18" w:space="0" w:color="auto"/>
            </w:tcBorders>
            <w:shd w:val="clear" w:color="auto" w:fill="FFFF00"/>
            <w:vAlign w:val="center"/>
          </w:tcPr>
          <w:p w:rsidR="00621A45" w:rsidRPr="005B1C8C" w:rsidRDefault="00621A45" w:rsidP="00621A45">
            <w:pPr>
              <w:spacing w:after="0" w:line="240" w:lineRule="auto"/>
              <w:jc w:val="center"/>
              <w:rPr>
                <w:rFonts w:ascii="Cambria" w:eastAsia="Times New Roman" w:hAnsi="Cambria"/>
                <w:sz w:val="20"/>
                <w:szCs w:val="20"/>
                <w:highlight w:val="yellow"/>
                <w:lang w:eastAsia="ru-RU"/>
              </w:rPr>
            </w:pPr>
          </w:p>
        </w:tc>
      </w:tr>
    </w:tbl>
    <w:p w:rsidR="00621A45" w:rsidRPr="005B1C8C" w:rsidRDefault="00621A45" w:rsidP="00621A45">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lastRenderedPageBreak/>
        <w:t xml:space="preserve">                </w:t>
      </w:r>
    </w:p>
    <w:p w:rsidR="00621A45" w:rsidRDefault="00621A45" w:rsidP="00621A45">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r w:rsidRPr="005B1C8C">
        <w:rPr>
          <w:rFonts w:ascii="Times New Roman" w:eastAsia="Times New Roman" w:hAnsi="Times New Roman"/>
          <w:sz w:val="20"/>
          <w:szCs w:val="20"/>
          <w:vertAlign w:val="superscript"/>
          <w:lang w:eastAsia="ru-RU"/>
        </w:rPr>
        <w:tab/>
      </w:r>
    </w:p>
    <w:p w:rsidR="00621A45" w:rsidRDefault="00621A45" w:rsidP="00621A45">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5B1C8C" w:rsidRPr="005B1C8C" w:rsidRDefault="005B1C8C"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5B1C8C" w:rsidRPr="005B1C8C" w:rsidRDefault="005B1C8C" w:rsidP="005B1C8C">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5B1C8C" w:rsidRPr="005B1C8C" w:rsidRDefault="005B1C8C" w:rsidP="005B1C8C">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в области изобразительного искусства </w:t>
      </w:r>
      <w:r w:rsidRPr="005B1C8C">
        <w:rPr>
          <w:rFonts w:ascii="Cambria" w:eastAsia="Times New Roman" w:hAnsi="Cambria"/>
          <w:b/>
          <w:sz w:val="28"/>
          <w:szCs w:val="28"/>
          <w:lang w:eastAsia="ru-RU"/>
        </w:rPr>
        <w:t xml:space="preserve">по 4-летнему сроку обучения </w:t>
      </w:r>
    </w:p>
    <w:p w:rsidR="005B1C8C" w:rsidRPr="005B1C8C" w:rsidRDefault="005B1C8C" w:rsidP="00C200D2">
      <w:pPr>
        <w:spacing w:after="0" w:line="240" w:lineRule="auto"/>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5B1C8C" w:rsidRPr="005B1C8C" w:rsidTr="005B1C8C">
        <w:trPr>
          <w:trHeight w:val="1078"/>
        </w:trPr>
        <w:tc>
          <w:tcPr>
            <w:tcW w:w="703" w:type="dxa"/>
            <w:vMerge w:val="restart"/>
            <w:tcBorders>
              <w:top w:val="single" w:sz="18" w:space="0" w:color="auto"/>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5B1C8C" w:rsidRPr="005B1C8C" w:rsidRDefault="005B1C8C" w:rsidP="005B1C8C">
            <w:pPr>
              <w:spacing w:after="0" w:line="240" w:lineRule="auto"/>
              <w:jc w:val="center"/>
              <w:rPr>
                <w:rFonts w:ascii="Cambria" w:eastAsia="Times New Roman" w:hAnsi="Cambria"/>
                <w:b/>
                <w:sz w:val="20"/>
                <w:szCs w:val="20"/>
                <w:lang w:eastAsia="ru-RU"/>
              </w:rPr>
            </w:pPr>
            <w:proofErr w:type="gramStart"/>
            <w:r w:rsidRPr="005B1C8C">
              <w:rPr>
                <w:rFonts w:ascii="Cambria" w:eastAsia="Times New Roman" w:hAnsi="Cambria"/>
                <w:b/>
                <w:sz w:val="20"/>
                <w:szCs w:val="20"/>
                <w:lang w:eastAsia="ru-RU"/>
              </w:rPr>
              <w:t>п</w:t>
            </w:r>
            <w:proofErr w:type="gramEnd"/>
            <w:r w:rsidRPr="005B1C8C">
              <w:rPr>
                <w:rFonts w:ascii="Cambria" w:eastAsia="Times New Roman" w:hAnsi="Cambria"/>
                <w:b/>
                <w:sz w:val="20"/>
                <w:szCs w:val="20"/>
                <w:lang w:eastAsia="ru-RU"/>
              </w:rPr>
              <w:t>/п</w:t>
            </w:r>
          </w:p>
        </w:tc>
        <w:tc>
          <w:tcPr>
            <w:tcW w:w="3560" w:type="dxa"/>
            <w:vMerge w:val="restart"/>
            <w:tcBorders>
              <w:top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5B1C8C" w:rsidRPr="005B1C8C" w:rsidRDefault="005B1C8C" w:rsidP="005B1C8C">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5B1C8C" w:rsidRPr="005B1C8C" w:rsidRDefault="005B1C8C" w:rsidP="005B1C8C">
            <w:pPr>
              <w:spacing w:after="0" w:line="240" w:lineRule="auto"/>
              <w:rPr>
                <w:rFonts w:ascii="Cambria" w:eastAsia="Times New Roman" w:hAnsi="Cambria"/>
                <w:b/>
                <w:sz w:val="20"/>
                <w:szCs w:val="20"/>
                <w:vertAlign w:val="superscript"/>
                <w:lang w:eastAsia="ru-RU"/>
              </w:rPr>
            </w:pP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5B1C8C" w:rsidRPr="005B1C8C" w:rsidTr="005B1C8C">
        <w:trPr>
          <w:cantSplit/>
          <w:trHeight w:val="351"/>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5B1C8C" w:rsidRPr="005B1C8C" w:rsidRDefault="005B1C8C" w:rsidP="005B1C8C">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94"/>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37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3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trHeight w:val="241"/>
        </w:trPr>
        <w:tc>
          <w:tcPr>
            <w:tcW w:w="7119" w:type="dxa"/>
            <w:gridSpan w:val="8"/>
            <w:tcBorders>
              <w:left w:val="single" w:sz="18" w:space="0" w:color="auto"/>
              <w:right w:val="single" w:sz="4"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p>
        </w:tc>
        <w:tc>
          <w:tcPr>
            <w:tcW w:w="709" w:type="dxa"/>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r w:rsidRPr="005B1C8C">
              <w:rPr>
                <w:rFonts w:ascii="Cambria" w:eastAsia="Times New Roman" w:hAnsi="Cambria"/>
                <w:sz w:val="20"/>
                <w:szCs w:val="20"/>
                <w:lang w:eastAsia="ru-RU"/>
              </w:rPr>
              <w:t xml:space="preserve"> </w:t>
            </w:r>
          </w:p>
        </w:tc>
        <w:tc>
          <w:tcPr>
            <w:tcW w:w="711" w:type="dxa"/>
            <w:shd w:val="clear" w:color="auto" w:fill="DDD9C3"/>
            <w:vAlign w:val="center"/>
          </w:tcPr>
          <w:p w:rsidR="005B1C8C" w:rsidRPr="005B1C8C" w:rsidRDefault="005B1C8C" w:rsidP="005B1C8C">
            <w:pPr>
              <w:spacing w:after="0" w:line="240" w:lineRule="auto"/>
              <w:ind w:left="-104" w:right="-108"/>
              <w:jc w:val="center"/>
              <w:rPr>
                <w:rFonts w:ascii="Cambria" w:eastAsia="Times New Roman" w:hAnsi="Cambria"/>
                <w:sz w:val="20"/>
                <w:szCs w:val="20"/>
                <w:lang w:eastAsia="ru-RU"/>
              </w:rPr>
            </w:pPr>
            <w:proofErr w:type="spellStart"/>
            <w:r w:rsidRPr="005B1C8C">
              <w:rPr>
                <w:rFonts w:ascii="Cambria" w:eastAsia="Times New Roman" w:hAnsi="Cambria"/>
                <w:sz w:val="20"/>
                <w:szCs w:val="20"/>
                <w:lang w:eastAsia="ru-RU"/>
              </w:rPr>
              <w:t>Полуг</w:t>
            </w:r>
            <w:proofErr w:type="spellEnd"/>
            <w:r w:rsidRPr="005B1C8C">
              <w:rPr>
                <w:rFonts w:ascii="Cambria" w:eastAsia="Times New Roman" w:hAnsi="Cambria"/>
                <w:sz w:val="20"/>
                <w:szCs w:val="20"/>
                <w:lang w:eastAsia="ru-RU"/>
              </w:rPr>
              <w:t>.</w:t>
            </w:r>
          </w:p>
        </w:tc>
        <w:tc>
          <w:tcPr>
            <w:tcW w:w="851"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художественно-творческой 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Основы изобразительной грамоты и рисование</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Прикладное искусство</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vAlign w:val="center"/>
          </w:tcPr>
          <w:p w:rsidR="005B1C8C" w:rsidRPr="005B1C8C" w:rsidRDefault="001912B1"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Лепка </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Беседы об искусстве</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rPr>
          <w:trHeight w:val="81"/>
        </w:trPr>
        <w:tc>
          <w:tcPr>
            <w:tcW w:w="703"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696" w:type="dxa"/>
            <w:gridSpan w:val="2"/>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742" w:type="dxa"/>
            <w:gridSpan w:val="2"/>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817"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w:t>
            </w:r>
          </w:p>
        </w:tc>
        <w:tc>
          <w:tcPr>
            <w:tcW w:w="851"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2,5</w:t>
            </w:r>
          </w:p>
        </w:tc>
        <w:tc>
          <w:tcPr>
            <w:tcW w:w="725"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210</w:t>
            </w:r>
          </w:p>
        </w:tc>
        <w:tc>
          <w:tcPr>
            <w:tcW w:w="1117"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840</w:t>
            </w:r>
          </w:p>
        </w:tc>
        <w:tc>
          <w:tcPr>
            <w:tcW w:w="2272" w:type="dxa"/>
            <w:tcBorders>
              <w:left w:val="single" w:sz="18" w:space="0" w:color="auto"/>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r>
    </w:tbl>
    <w:p w:rsidR="005B1C8C" w:rsidRPr="005B1C8C" w:rsidRDefault="005B1C8C" w:rsidP="005B1C8C">
      <w:pPr>
        <w:spacing w:after="0" w:line="240" w:lineRule="auto"/>
        <w:ind w:right="394"/>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5B1C8C" w:rsidRPr="005B1C8C" w:rsidRDefault="005B1C8C" w:rsidP="005B1C8C">
      <w:pPr>
        <w:widowControl w:val="0"/>
        <w:autoSpaceDE w:val="0"/>
        <w:autoSpaceDN w:val="0"/>
        <w:adjustRightInd w:val="0"/>
        <w:spacing w:after="0" w:line="240" w:lineRule="auto"/>
        <w:ind w:right="394" w:firstLine="540"/>
        <w:jc w:val="both"/>
        <w:rPr>
          <w:rFonts w:ascii="Times New Roman" w:eastAsia="Times New Roman" w:hAnsi="Times New Roman"/>
          <w:sz w:val="20"/>
          <w:szCs w:val="20"/>
          <w:lang w:eastAsia="ru-RU"/>
        </w:rPr>
      </w:pPr>
      <w:proofErr w:type="gramStart"/>
      <w:r w:rsidRPr="005B1C8C">
        <w:rPr>
          <w:rFonts w:ascii="Times New Roman" w:eastAsia="Times New Roman" w:hAnsi="Times New Roman"/>
          <w:sz w:val="20"/>
          <w:szCs w:val="20"/>
          <w:lang w:eastAsia="ru-RU"/>
        </w:rPr>
        <w:t xml:space="preserve">*  Примерный перечень учебных предметов: основы изобразительной грамоты и рисование, лепка, конструирование, основы проектирования, основы дизайн-проектирования, основы архитектурно-художественного проектирования, компьютерная графика, дизайн (по видам), художественная фотография, рисунок, живопись, скульптура, композиция станковая, композиция прикладная, история изобразительного искусства, </w:t>
      </w:r>
      <w:proofErr w:type="spellStart"/>
      <w:r w:rsidRPr="005B1C8C">
        <w:rPr>
          <w:rFonts w:ascii="Times New Roman" w:eastAsia="Times New Roman" w:hAnsi="Times New Roman"/>
          <w:sz w:val="20"/>
          <w:szCs w:val="20"/>
          <w:lang w:eastAsia="ru-RU"/>
        </w:rPr>
        <w:t>фототворчество</w:t>
      </w:r>
      <w:proofErr w:type="spellEnd"/>
      <w:r w:rsidRPr="005B1C8C">
        <w:rPr>
          <w:rFonts w:ascii="Times New Roman" w:eastAsia="Times New Roman" w:hAnsi="Times New Roman"/>
          <w:sz w:val="20"/>
          <w:szCs w:val="20"/>
          <w:lang w:eastAsia="ru-RU"/>
        </w:rPr>
        <w:t>, анимация, компьютерная анимация, оформление книги, плакат, художественное оформление сценической постановки и другие.</w:t>
      </w:r>
      <w:proofErr w:type="gramEnd"/>
    </w:p>
    <w:p w:rsidR="005B1C8C" w:rsidRDefault="005B1C8C" w:rsidP="00C200D2">
      <w:pPr>
        <w:spacing w:after="0" w:line="240" w:lineRule="auto"/>
        <w:rPr>
          <w:rFonts w:ascii="Times New Roman" w:eastAsia="Times New Roman" w:hAnsi="Times New Roman"/>
          <w:b/>
          <w:sz w:val="28"/>
          <w:szCs w:val="28"/>
          <w:lang w:eastAsia="ru-RU"/>
        </w:rPr>
      </w:pPr>
    </w:p>
    <w:p w:rsidR="00AD3CDD" w:rsidRDefault="00AD3CDD" w:rsidP="005B1C8C">
      <w:pPr>
        <w:spacing w:after="0" w:line="240" w:lineRule="auto"/>
        <w:jc w:val="center"/>
        <w:rPr>
          <w:rFonts w:ascii="Times New Roman" w:eastAsia="Times New Roman" w:hAnsi="Times New Roman"/>
          <w:b/>
          <w:sz w:val="28"/>
          <w:szCs w:val="28"/>
          <w:lang w:eastAsia="ru-RU"/>
        </w:rPr>
      </w:pPr>
    </w:p>
    <w:p w:rsidR="00AD3CDD" w:rsidRDefault="00AD3CDD" w:rsidP="005B1C8C">
      <w:pPr>
        <w:spacing w:after="0" w:line="240" w:lineRule="auto"/>
        <w:jc w:val="center"/>
        <w:rPr>
          <w:rFonts w:ascii="Times New Roman" w:eastAsia="Times New Roman" w:hAnsi="Times New Roman"/>
          <w:b/>
          <w:sz w:val="28"/>
          <w:szCs w:val="28"/>
          <w:lang w:eastAsia="ru-RU"/>
        </w:rPr>
      </w:pPr>
    </w:p>
    <w:p w:rsidR="00AD3CDD" w:rsidRDefault="00AD3CDD" w:rsidP="005B1C8C">
      <w:pPr>
        <w:spacing w:after="0" w:line="240" w:lineRule="auto"/>
        <w:jc w:val="center"/>
        <w:rPr>
          <w:rFonts w:ascii="Times New Roman" w:eastAsia="Times New Roman" w:hAnsi="Times New Roman"/>
          <w:b/>
          <w:sz w:val="28"/>
          <w:szCs w:val="28"/>
          <w:lang w:eastAsia="ru-RU"/>
        </w:rPr>
      </w:pPr>
    </w:p>
    <w:p w:rsidR="00AD3CDD" w:rsidRDefault="00AD3CDD" w:rsidP="005B1C8C">
      <w:pPr>
        <w:spacing w:after="0" w:line="240" w:lineRule="auto"/>
        <w:jc w:val="center"/>
        <w:rPr>
          <w:rFonts w:ascii="Times New Roman" w:eastAsia="Times New Roman" w:hAnsi="Times New Roman"/>
          <w:b/>
          <w:sz w:val="28"/>
          <w:szCs w:val="28"/>
          <w:lang w:eastAsia="ru-RU"/>
        </w:rPr>
      </w:pPr>
    </w:p>
    <w:p w:rsidR="005B1C8C" w:rsidRPr="005B1C8C" w:rsidRDefault="005B1C8C" w:rsidP="005B1C8C">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5B1C8C" w:rsidRPr="00C200D2" w:rsidRDefault="005B1C8C" w:rsidP="00C200D2">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в области </w:t>
      </w:r>
      <w:r w:rsidR="00786B9F">
        <w:rPr>
          <w:rFonts w:ascii="Times New Roman" w:eastAsia="Times New Roman" w:hAnsi="Times New Roman"/>
          <w:b/>
          <w:sz w:val="28"/>
          <w:szCs w:val="28"/>
          <w:lang w:eastAsia="ru-RU"/>
        </w:rPr>
        <w:t>вокально-</w:t>
      </w:r>
      <w:r w:rsidR="003F4904">
        <w:rPr>
          <w:rFonts w:ascii="Times New Roman" w:eastAsia="Times New Roman" w:hAnsi="Times New Roman"/>
          <w:b/>
          <w:sz w:val="28"/>
          <w:szCs w:val="28"/>
          <w:lang w:eastAsia="ru-RU"/>
        </w:rPr>
        <w:t>хорового</w:t>
      </w:r>
      <w:r w:rsidRPr="005B1C8C">
        <w:rPr>
          <w:rFonts w:ascii="Times New Roman" w:eastAsia="Times New Roman" w:hAnsi="Times New Roman"/>
          <w:b/>
          <w:sz w:val="28"/>
          <w:szCs w:val="28"/>
          <w:lang w:eastAsia="ru-RU"/>
        </w:rPr>
        <w:t xml:space="preserve"> искусства </w:t>
      </w:r>
      <w:r w:rsidR="00C200D2">
        <w:rPr>
          <w:rFonts w:ascii="Cambria" w:eastAsia="Times New Roman" w:hAnsi="Cambria"/>
          <w:b/>
          <w:sz w:val="28"/>
          <w:szCs w:val="28"/>
          <w:lang w:eastAsia="ru-RU"/>
        </w:rPr>
        <w:t xml:space="preserve">по 4-летнему сроку обучения </w:t>
      </w:r>
    </w:p>
    <w:p w:rsidR="005B1C8C" w:rsidRPr="005B1C8C" w:rsidRDefault="005B1C8C" w:rsidP="005B1C8C">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5B1C8C" w:rsidRPr="005B1C8C" w:rsidTr="005B1C8C">
        <w:trPr>
          <w:trHeight w:val="1078"/>
        </w:trPr>
        <w:tc>
          <w:tcPr>
            <w:tcW w:w="703" w:type="dxa"/>
            <w:vMerge w:val="restart"/>
            <w:tcBorders>
              <w:top w:val="single" w:sz="18" w:space="0" w:color="auto"/>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5B1C8C" w:rsidRPr="005B1C8C" w:rsidRDefault="005B1C8C" w:rsidP="005B1C8C">
            <w:pPr>
              <w:spacing w:after="0" w:line="240" w:lineRule="auto"/>
              <w:jc w:val="center"/>
              <w:rPr>
                <w:rFonts w:ascii="Cambria" w:eastAsia="Times New Roman" w:hAnsi="Cambria"/>
                <w:b/>
                <w:sz w:val="20"/>
                <w:szCs w:val="20"/>
                <w:lang w:eastAsia="ru-RU"/>
              </w:rPr>
            </w:pPr>
            <w:proofErr w:type="gramStart"/>
            <w:r w:rsidRPr="005B1C8C">
              <w:rPr>
                <w:rFonts w:ascii="Cambria" w:eastAsia="Times New Roman" w:hAnsi="Cambria"/>
                <w:b/>
                <w:sz w:val="20"/>
                <w:szCs w:val="20"/>
                <w:lang w:eastAsia="ru-RU"/>
              </w:rPr>
              <w:t>п</w:t>
            </w:r>
            <w:proofErr w:type="gramEnd"/>
            <w:r w:rsidRPr="005B1C8C">
              <w:rPr>
                <w:rFonts w:ascii="Cambria" w:eastAsia="Times New Roman" w:hAnsi="Cambria"/>
                <w:b/>
                <w:sz w:val="20"/>
                <w:szCs w:val="20"/>
                <w:lang w:eastAsia="ru-RU"/>
              </w:rPr>
              <w:t>/п</w:t>
            </w:r>
          </w:p>
        </w:tc>
        <w:tc>
          <w:tcPr>
            <w:tcW w:w="3560" w:type="dxa"/>
            <w:vMerge w:val="restart"/>
            <w:tcBorders>
              <w:top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5B1C8C" w:rsidRPr="005B1C8C" w:rsidRDefault="005B1C8C" w:rsidP="005B1C8C">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5B1C8C" w:rsidRPr="005B1C8C" w:rsidRDefault="005B1C8C" w:rsidP="005B1C8C">
            <w:pPr>
              <w:spacing w:after="0" w:line="240" w:lineRule="auto"/>
              <w:rPr>
                <w:rFonts w:ascii="Cambria" w:eastAsia="Times New Roman" w:hAnsi="Cambria"/>
                <w:b/>
                <w:sz w:val="20"/>
                <w:szCs w:val="20"/>
                <w:vertAlign w:val="superscript"/>
                <w:lang w:eastAsia="ru-RU"/>
              </w:rPr>
            </w:pP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5B1C8C" w:rsidRPr="005B1C8C" w:rsidTr="005B1C8C">
        <w:trPr>
          <w:cantSplit/>
          <w:trHeight w:val="351"/>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5B1C8C" w:rsidRPr="005B1C8C" w:rsidRDefault="005B1C8C" w:rsidP="005B1C8C">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94"/>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37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3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trHeight w:val="241"/>
        </w:trPr>
        <w:tc>
          <w:tcPr>
            <w:tcW w:w="7119" w:type="dxa"/>
            <w:gridSpan w:val="8"/>
            <w:tcBorders>
              <w:left w:val="single" w:sz="18" w:space="0" w:color="auto"/>
              <w:right w:val="single" w:sz="4"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p>
        </w:tc>
        <w:tc>
          <w:tcPr>
            <w:tcW w:w="709" w:type="dxa"/>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r w:rsidRPr="005B1C8C">
              <w:rPr>
                <w:rFonts w:ascii="Cambria" w:eastAsia="Times New Roman" w:hAnsi="Cambria"/>
                <w:sz w:val="20"/>
                <w:szCs w:val="20"/>
                <w:lang w:eastAsia="ru-RU"/>
              </w:rPr>
              <w:t xml:space="preserve"> </w:t>
            </w:r>
          </w:p>
        </w:tc>
        <w:tc>
          <w:tcPr>
            <w:tcW w:w="711" w:type="dxa"/>
            <w:shd w:val="clear" w:color="auto" w:fill="DDD9C3"/>
            <w:vAlign w:val="center"/>
          </w:tcPr>
          <w:p w:rsidR="005B1C8C" w:rsidRPr="005B1C8C" w:rsidRDefault="005B1C8C" w:rsidP="005B1C8C">
            <w:pPr>
              <w:spacing w:after="0" w:line="240" w:lineRule="auto"/>
              <w:ind w:left="-104" w:right="-108"/>
              <w:jc w:val="center"/>
              <w:rPr>
                <w:rFonts w:ascii="Cambria" w:eastAsia="Times New Roman" w:hAnsi="Cambria"/>
                <w:sz w:val="20"/>
                <w:szCs w:val="20"/>
                <w:lang w:eastAsia="ru-RU"/>
              </w:rPr>
            </w:pPr>
            <w:proofErr w:type="spellStart"/>
            <w:r w:rsidRPr="005B1C8C">
              <w:rPr>
                <w:rFonts w:ascii="Cambria" w:eastAsia="Times New Roman" w:hAnsi="Cambria"/>
                <w:sz w:val="20"/>
                <w:szCs w:val="20"/>
                <w:lang w:eastAsia="ru-RU"/>
              </w:rPr>
              <w:t>Полуг</w:t>
            </w:r>
            <w:proofErr w:type="spellEnd"/>
            <w:r w:rsidRPr="005B1C8C">
              <w:rPr>
                <w:rFonts w:ascii="Cambria" w:eastAsia="Times New Roman" w:hAnsi="Cambria"/>
                <w:sz w:val="20"/>
                <w:szCs w:val="20"/>
                <w:lang w:eastAsia="ru-RU"/>
              </w:rPr>
              <w:t>.</w:t>
            </w:r>
          </w:p>
        </w:tc>
        <w:tc>
          <w:tcPr>
            <w:tcW w:w="851"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709" w:type="dxa"/>
            <w:tcBorders>
              <w:left w:val="single" w:sz="4" w:space="0" w:color="auto"/>
            </w:tcBorders>
            <w:shd w:val="clear" w:color="auto" w:fill="FFFF00"/>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690" w:type="dxa"/>
            <w:tcBorders>
              <w:left w:val="single" w:sz="4" w:space="0" w:color="auto"/>
            </w:tcBorders>
            <w:shd w:val="clear" w:color="auto" w:fill="FFFF00"/>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4,5</w:t>
            </w:r>
          </w:p>
        </w:tc>
        <w:tc>
          <w:tcPr>
            <w:tcW w:w="748" w:type="dxa"/>
            <w:gridSpan w:val="3"/>
            <w:tcBorders>
              <w:left w:val="single" w:sz="4" w:space="0" w:color="auto"/>
            </w:tcBorders>
            <w:shd w:val="clear" w:color="auto" w:fill="FFFF00"/>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4,5</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87,5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Основы </w:t>
            </w:r>
            <w:proofErr w:type="gramStart"/>
            <w:r w:rsidRPr="005B1C8C">
              <w:rPr>
                <w:rFonts w:ascii="Cambria" w:eastAsia="Times New Roman" w:hAnsi="Cambria"/>
                <w:sz w:val="20"/>
                <w:szCs w:val="20"/>
                <w:lang w:eastAsia="ru-RU"/>
              </w:rPr>
              <w:t>вокального</w:t>
            </w:r>
            <w:proofErr w:type="gramEnd"/>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исполнительства  </w:t>
            </w:r>
          </w:p>
        </w:tc>
        <w:tc>
          <w:tcPr>
            <w:tcW w:w="709" w:type="dxa"/>
            <w:tcBorders>
              <w:left w:val="single" w:sz="18" w:space="0" w:color="auto"/>
            </w:tcBorders>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0,5</w:t>
            </w:r>
          </w:p>
        </w:tc>
        <w:tc>
          <w:tcPr>
            <w:tcW w:w="709" w:type="dxa"/>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0,5</w:t>
            </w:r>
          </w:p>
        </w:tc>
        <w:tc>
          <w:tcPr>
            <w:tcW w:w="690" w:type="dxa"/>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48" w:type="dxa"/>
            <w:gridSpan w:val="3"/>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52,5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vAlign w:val="center"/>
          </w:tcPr>
          <w:p w:rsidR="005B1C8C" w:rsidRPr="005B1C8C" w:rsidRDefault="005B1C8C" w:rsidP="003F4904">
            <w:pPr>
              <w:spacing w:after="0" w:line="240" w:lineRule="auto"/>
              <w:jc w:val="center"/>
              <w:rPr>
                <w:rFonts w:ascii="Cambria" w:eastAsia="Times New Roman" w:hAnsi="Cambria"/>
                <w:sz w:val="20"/>
                <w:szCs w:val="20"/>
                <w:lang w:eastAsia="ru-RU"/>
              </w:rPr>
            </w:pPr>
            <w:proofErr w:type="gramStart"/>
            <w:r w:rsidRPr="005B1C8C">
              <w:rPr>
                <w:rFonts w:ascii="Cambria" w:eastAsia="Times New Roman" w:hAnsi="Cambria"/>
                <w:sz w:val="20"/>
                <w:szCs w:val="20"/>
                <w:lang w:eastAsia="ru-RU"/>
              </w:rPr>
              <w:t>Коллективное</w:t>
            </w:r>
            <w:proofErr w:type="gramEnd"/>
            <w:r w:rsidRPr="005B1C8C">
              <w:rPr>
                <w:rFonts w:ascii="Cambria" w:eastAsia="Times New Roman" w:hAnsi="Cambria"/>
                <w:sz w:val="20"/>
                <w:szCs w:val="20"/>
                <w:lang w:eastAsia="ru-RU"/>
              </w:rPr>
              <w:t xml:space="preserve"> </w:t>
            </w:r>
            <w:proofErr w:type="spellStart"/>
            <w:r w:rsidRPr="005B1C8C">
              <w:rPr>
                <w:rFonts w:ascii="Cambria" w:eastAsia="Times New Roman" w:hAnsi="Cambria"/>
                <w:sz w:val="20"/>
                <w:szCs w:val="20"/>
                <w:lang w:eastAsia="ru-RU"/>
              </w:rPr>
              <w:t>музицирование</w:t>
            </w:r>
            <w:proofErr w:type="spellEnd"/>
            <w:r w:rsidRPr="005B1C8C">
              <w:rPr>
                <w:rFonts w:ascii="Cambria" w:eastAsia="Times New Roman" w:hAnsi="Cambria"/>
                <w:sz w:val="20"/>
                <w:szCs w:val="20"/>
                <w:lang w:eastAsia="ru-RU"/>
              </w:rPr>
              <w:t xml:space="preserve"> (</w:t>
            </w:r>
            <w:r w:rsidR="003F4904">
              <w:rPr>
                <w:rFonts w:ascii="Cambria" w:eastAsia="Times New Roman" w:hAnsi="Cambria"/>
                <w:sz w:val="20"/>
                <w:szCs w:val="20"/>
                <w:lang w:eastAsia="ru-RU"/>
              </w:rPr>
              <w:t>ансамбль</w:t>
            </w:r>
            <w:r w:rsidRPr="005B1C8C">
              <w:rPr>
                <w:rFonts w:ascii="Cambria" w:eastAsia="Times New Roman" w:hAnsi="Cambria"/>
                <w:sz w:val="20"/>
                <w:szCs w:val="20"/>
                <w:lang w:eastAsia="ru-RU"/>
              </w:rPr>
              <w:t>)</w:t>
            </w:r>
          </w:p>
        </w:tc>
        <w:tc>
          <w:tcPr>
            <w:tcW w:w="709" w:type="dxa"/>
            <w:tcBorders>
              <w:left w:val="single" w:sz="18" w:space="0" w:color="auto"/>
            </w:tcBorders>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709" w:type="dxa"/>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690" w:type="dxa"/>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748" w:type="dxa"/>
            <w:gridSpan w:val="3"/>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Хоровое пение</w:t>
            </w:r>
          </w:p>
        </w:tc>
        <w:tc>
          <w:tcPr>
            <w:tcW w:w="709" w:type="dxa"/>
            <w:tcBorders>
              <w:left w:val="single" w:sz="18" w:space="0" w:color="auto"/>
            </w:tcBorders>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r w:rsidR="005B1C8C" w:rsidRPr="005B1C8C">
              <w:rPr>
                <w:rFonts w:ascii="Cambria" w:eastAsia="Times New Roman" w:hAnsi="Cambria"/>
                <w:sz w:val="20"/>
                <w:szCs w:val="20"/>
                <w:lang w:eastAsia="ru-RU"/>
              </w:rPr>
              <w:t xml:space="preserve"> </w:t>
            </w:r>
          </w:p>
        </w:tc>
        <w:tc>
          <w:tcPr>
            <w:tcW w:w="709" w:type="dxa"/>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690" w:type="dxa"/>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48" w:type="dxa"/>
            <w:gridSpan w:val="3"/>
            <w:vAlign w:val="center"/>
          </w:tcPr>
          <w:p w:rsidR="005B1C8C"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3F4904" w:rsidRPr="005B1C8C" w:rsidTr="005B1C8C">
        <w:tc>
          <w:tcPr>
            <w:tcW w:w="703" w:type="dxa"/>
            <w:tcBorders>
              <w:left w:val="single" w:sz="18" w:space="0" w:color="auto"/>
            </w:tcBorders>
            <w:vAlign w:val="center"/>
          </w:tcPr>
          <w:p w:rsidR="003F4904"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1.4</w:t>
            </w:r>
          </w:p>
        </w:tc>
        <w:tc>
          <w:tcPr>
            <w:tcW w:w="3560" w:type="dxa"/>
            <w:tcBorders>
              <w:right w:val="single" w:sz="18" w:space="0" w:color="auto"/>
            </w:tcBorders>
            <w:vAlign w:val="center"/>
          </w:tcPr>
          <w:p w:rsidR="003F4904" w:rsidRPr="005B1C8C" w:rsidRDefault="003F4904" w:rsidP="005B1C8C">
            <w:pPr>
              <w:spacing w:after="0" w:line="240" w:lineRule="auto"/>
              <w:jc w:val="center"/>
              <w:rPr>
                <w:rFonts w:ascii="Cambria" w:eastAsia="Times New Roman" w:hAnsi="Cambria"/>
                <w:sz w:val="20"/>
                <w:szCs w:val="20"/>
                <w:lang w:eastAsia="ru-RU"/>
              </w:rPr>
            </w:pPr>
            <w:proofErr w:type="spellStart"/>
            <w:r>
              <w:rPr>
                <w:rFonts w:ascii="Cambria" w:eastAsia="Times New Roman" w:hAnsi="Cambria"/>
                <w:sz w:val="20"/>
                <w:szCs w:val="20"/>
                <w:lang w:eastAsia="ru-RU"/>
              </w:rPr>
              <w:t>Сченическая</w:t>
            </w:r>
            <w:proofErr w:type="spellEnd"/>
            <w:r>
              <w:rPr>
                <w:rFonts w:ascii="Cambria" w:eastAsia="Times New Roman" w:hAnsi="Cambria"/>
                <w:sz w:val="20"/>
                <w:szCs w:val="20"/>
                <w:lang w:eastAsia="ru-RU"/>
              </w:rPr>
              <w:t xml:space="preserve"> практика</w:t>
            </w:r>
          </w:p>
        </w:tc>
        <w:tc>
          <w:tcPr>
            <w:tcW w:w="709" w:type="dxa"/>
            <w:tcBorders>
              <w:left w:val="single" w:sz="18" w:space="0" w:color="auto"/>
            </w:tcBorders>
            <w:vAlign w:val="center"/>
          </w:tcPr>
          <w:p w:rsidR="003F4904"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0,5</w:t>
            </w:r>
          </w:p>
        </w:tc>
        <w:tc>
          <w:tcPr>
            <w:tcW w:w="709" w:type="dxa"/>
            <w:vAlign w:val="center"/>
          </w:tcPr>
          <w:p w:rsidR="003F4904"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0,5</w:t>
            </w:r>
          </w:p>
        </w:tc>
        <w:tc>
          <w:tcPr>
            <w:tcW w:w="690" w:type="dxa"/>
            <w:vAlign w:val="center"/>
          </w:tcPr>
          <w:p w:rsidR="003F4904"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0,5</w:t>
            </w:r>
          </w:p>
        </w:tc>
        <w:tc>
          <w:tcPr>
            <w:tcW w:w="748" w:type="dxa"/>
            <w:gridSpan w:val="3"/>
            <w:vAlign w:val="center"/>
          </w:tcPr>
          <w:p w:rsidR="003F4904"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0,5</w:t>
            </w:r>
          </w:p>
        </w:tc>
        <w:tc>
          <w:tcPr>
            <w:tcW w:w="817" w:type="dxa"/>
            <w:tcBorders>
              <w:left w:val="single" w:sz="18" w:space="0" w:color="auto"/>
            </w:tcBorders>
            <w:vAlign w:val="center"/>
          </w:tcPr>
          <w:p w:rsidR="003F4904"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2,4</w:t>
            </w:r>
          </w:p>
        </w:tc>
        <w:tc>
          <w:tcPr>
            <w:tcW w:w="709" w:type="dxa"/>
            <w:vAlign w:val="center"/>
          </w:tcPr>
          <w:p w:rsidR="003F4904" w:rsidRPr="005B1C8C" w:rsidRDefault="003F4904"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2,4</w:t>
            </w:r>
          </w:p>
        </w:tc>
        <w:tc>
          <w:tcPr>
            <w:tcW w:w="711" w:type="dxa"/>
            <w:vAlign w:val="center"/>
          </w:tcPr>
          <w:p w:rsidR="003F4904" w:rsidRPr="005B1C8C" w:rsidRDefault="003F4904"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3F4904" w:rsidRPr="005B1C8C" w:rsidRDefault="003F4904"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vAlign w:val="center"/>
          </w:tcPr>
          <w:p w:rsidR="003F4904" w:rsidRPr="005B1C8C" w:rsidRDefault="003F4904" w:rsidP="005B1C8C">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vAlign w:val="center"/>
          </w:tcPr>
          <w:p w:rsidR="003F4904" w:rsidRPr="005B1C8C" w:rsidRDefault="003F4904" w:rsidP="005B1C8C">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vAlign w:val="center"/>
          </w:tcPr>
          <w:p w:rsidR="003F4904" w:rsidRPr="005B1C8C" w:rsidRDefault="003F4904"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Занимательное сольфеджио</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Слушание музыки</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709"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 </w:t>
            </w:r>
          </w:p>
          <w:p w:rsidR="005B1C8C" w:rsidRPr="005B1C8C" w:rsidRDefault="005B1C8C" w:rsidP="005B1C8C">
            <w:pPr>
              <w:spacing w:after="0" w:line="240" w:lineRule="auto"/>
              <w:ind w:left="-102" w:right="-98"/>
              <w:jc w:val="center"/>
              <w:rPr>
                <w:rFonts w:ascii="Cambria" w:eastAsia="Times New Roman" w:hAnsi="Cambria"/>
                <w:sz w:val="20"/>
                <w:szCs w:val="20"/>
                <w:lang w:eastAsia="ru-RU"/>
              </w:rPr>
            </w:pPr>
            <w:r w:rsidRPr="005B1C8C">
              <w:rPr>
                <w:rFonts w:ascii="Cambria" w:eastAsia="Times New Roman" w:hAnsi="Cambria"/>
                <w:sz w:val="20"/>
                <w:szCs w:val="20"/>
                <w:lang w:eastAsia="ru-RU"/>
              </w:rPr>
              <w:t>музыкальный инструмент</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p w:rsidR="005B1C8C" w:rsidRPr="005B1C8C" w:rsidRDefault="005B1C8C" w:rsidP="005B1C8C">
            <w:pPr>
              <w:spacing w:after="0" w:line="240" w:lineRule="auto"/>
              <w:jc w:val="center"/>
              <w:rPr>
                <w:rFonts w:ascii="Cambria" w:eastAsia="Times New Roman" w:hAnsi="Cambria"/>
                <w:sz w:val="20"/>
                <w:szCs w:val="20"/>
                <w:lang w:eastAsia="ru-RU"/>
              </w:rPr>
            </w:pP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и индивидуальные занятия</w:t>
            </w:r>
          </w:p>
        </w:tc>
      </w:tr>
      <w:tr w:rsidR="005B1C8C" w:rsidRPr="005B1C8C" w:rsidTr="005B1C8C">
        <w:trPr>
          <w:trHeight w:val="81"/>
        </w:trPr>
        <w:tc>
          <w:tcPr>
            <w:tcW w:w="703"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5B1C8C" w:rsidRPr="005B1C8C" w:rsidRDefault="003F4904" w:rsidP="005B1C8C">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6,5</w:t>
            </w:r>
          </w:p>
        </w:tc>
        <w:tc>
          <w:tcPr>
            <w:tcW w:w="709" w:type="dxa"/>
            <w:tcBorders>
              <w:bottom w:val="single" w:sz="18" w:space="0" w:color="auto"/>
            </w:tcBorders>
            <w:shd w:val="clear" w:color="auto" w:fill="FFFF00"/>
            <w:vAlign w:val="center"/>
          </w:tcPr>
          <w:p w:rsidR="005B1C8C" w:rsidRPr="005B1C8C" w:rsidRDefault="003F4904" w:rsidP="005B1C8C">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6,5</w:t>
            </w:r>
          </w:p>
        </w:tc>
        <w:tc>
          <w:tcPr>
            <w:tcW w:w="696" w:type="dxa"/>
            <w:gridSpan w:val="2"/>
            <w:tcBorders>
              <w:bottom w:val="single" w:sz="18" w:space="0" w:color="auto"/>
            </w:tcBorders>
            <w:shd w:val="clear" w:color="auto" w:fill="FFFF00"/>
            <w:vAlign w:val="center"/>
          </w:tcPr>
          <w:p w:rsidR="005B1C8C" w:rsidRPr="005B1C8C" w:rsidRDefault="003F4904" w:rsidP="005B1C8C">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7</w:t>
            </w:r>
          </w:p>
        </w:tc>
        <w:tc>
          <w:tcPr>
            <w:tcW w:w="742" w:type="dxa"/>
            <w:gridSpan w:val="2"/>
            <w:tcBorders>
              <w:bottom w:val="single" w:sz="18" w:space="0" w:color="auto"/>
            </w:tcBorders>
            <w:shd w:val="clear" w:color="auto" w:fill="FFFF00"/>
            <w:vAlign w:val="center"/>
          </w:tcPr>
          <w:p w:rsidR="005B1C8C" w:rsidRPr="005B1C8C" w:rsidRDefault="003F4904" w:rsidP="005B1C8C">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7</w:t>
            </w:r>
          </w:p>
        </w:tc>
        <w:tc>
          <w:tcPr>
            <w:tcW w:w="817"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851"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725"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175</w:t>
            </w:r>
          </w:p>
        </w:tc>
        <w:tc>
          <w:tcPr>
            <w:tcW w:w="1117"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700</w:t>
            </w:r>
          </w:p>
        </w:tc>
        <w:tc>
          <w:tcPr>
            <w:tcW w:w="2272" w:type="dxa"/>
            <w:tcBorders>
              <w:left w:val="single" w:sz="18" w:space="0" w:color="auto"/>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r>
    </w:tbl>
    <w:p w:rsidR="005B1C8C" w:rsidRPr="005B1C8C" w:rsidRDefault="005B1C8C" w:rsidP="005B1C8C">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5B1C8C" w:rsidRPr="005B1C8C" w:rsidRDefault="005B1C8C"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r w:rsidRPr="005B1C8C">
        <w:rPr>
          <w:rFonts w:ascii="Times New Roman" w:eastAsia="Times New Roman" w:hAnsi="Times New Roman"/>
          <w:sz w:val="20"/>
          <w:szCs w:val="20"/>
          <w:vertAlign w:val="superscript"/>
          <w:lang w:eastAsia="ru-RU"/>
        </w:rPr>
        <w:lastRenderedPageBreak/>
        <w:tab/>
      </w:r>
    </w:p>
    <w:p w:rsidR="005B1C8C" w:rsidRPr="005B1C8C" w:rsidRDefault="005B1C8C" w:rsidP="005B1C8C">
      <w:pPr>
        <w:spacing w:after="0" w:line="240" w:lineRule="auto"/>
        <w:jc w:val="center"/>
        <w:rPr>
          <w:rFonts w:ascii="Times New Roman" w:eastAsia="Times New Roman" w:hAnsi="Times New Roman"/>
          <w:sz w:val="20"/>
          <w:szCs w:val="20"/>
          <w:lang w:eastAsia="ru-RU"/>
        </w:rPr>
      </w:pPr>
    </w:p>
    <w:p w:rsidR="003F4904" w:rsidRDefault="003F4904" w:rsidP="003F4904">
      <w:pPr>
        <w:spacing w:after="0" w:line="240" w:lineRule="auto"/>
        <w:jc w:val="center"/>
        <w:rPr>
          <w:rFonts w:ascii="Times New Roman" w:eastAsia="Times New Roman" w:hAnsi="Times New Roman"/>
          <w:b/>
          <w:sz w:val="28"/>
          <w:szCs w:val="28"/>
          <w:lang w:eastAsia="ru-RU"/>
        </w:rPr>
      </w:pPr>
    </w:p>
    <w:p w:rsidR="003F4904" w:rsidRPr="005B1C8C" w:rsidRDefault="003F4904" w:rsidP="003F4904">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3F4904" w:rsidRPr="00C200D2" w:rsidRDefault="003F4904" w:rsidP="003F4904">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в области вокального искусства </w:t>
      </w:r>
      <w:r>
        <w:rPr>
          <w:rFonts w:ascii="Cambria" w:eastAsia="Times New Roman" w:hAnsi="Cambria"/>
          <w:b/>
          <w:sz w:val="28"/>
          <w:szCs w:val="28"/>
          <w:lang w:eastAsia="ru-RU"/>
        </w:rPr>
        <w:t xml:space="preserve">по 4-летнему сроку обучения </w:t>
      </w:r>
    </w:p>
    <w:p w:rsidR="003F4904" w:rsidRPr="005B1C8C" w:rsidRDefault="003F4904" w:rsidP="003F4904">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3F4904" w:rsidRPr="005B1C8C" w:rsidTr="003F4904">
        <w:trPr>
          <w:trHeight w:val="1078"/>
        </w:trPr>
        <w:tc>
          <w:tcPr>
            <w:tcW w:w="703" w:type="dxa"/>
            <w:vMerge w:val="restart"/>
            <w:tcBorders>
              <w:top w:val="single" w:sz="18" w:space="0" w:color="auto"/>
              <w:left w:val="single" w:sz="18" w:space="0" w:color="auto"/>
            </w:tcBorders>
            <w:vAlign w:val="center"/>
          </w:tcPr>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3F4904" w:rsidRPr="005B1C8C" w:rsidRDefault="003F4904" w:rsidP="003F4904">
            <w:pPr>
              <w:spacing w:after="0" w:line="240" w:lineRule="auto"/>
              <w:jc w:val="center"/>
              <w:rPr>
                <w:rFonts w:ascii="Cambria" w:eastAsia="Times New Roman" w:hAnsi="Cambria"/>
                <w:b/>
                <w:sz w:val="20"/>
                <w:szCs w:val="20"/>
                <w:lang w:eastAsia="ru-RU"/>
              </w:rPr>
            </w:pPr>
            <w:proofErr w:type="gramStart"/>
            <w:r w:rsidRPr="005B1C8C">
              <w:rPr>
                <w:rFonts w:ascii="Cambria" w:eastAsia="Times New Roman" w:hAnsi="Cambria"/>
                <w:b/>
                <w:sz w:val="20"/>
                <w:szCs w:val="20"/>
                <w:lang w:eastAsia="ru-RU"/>
              </w:rPr>
              <w:t>п</w:t>
            </w:r>
            <w:proofErr w:type="gramEnd"/>
            <w:r w:rsidRPr="005B1C8C">
              <w:rPr>
                <w:rFonts w:ascii="Cambria" w:eastAsia="Times New Roman" w:hAnsi="Cambria"/>
                <w:b/>
                <w:sz w:val="20"/>
                <w:szCs w:val="20"/>
                <w:lang w:eastAsia="ru-RU"/>
              </w:rPr>
              <w:t>/п</w:t>
            </w:r>
          </w:p>
        </w:tc>
        <w:tc>
          <w:tcPr>
            <w:tcW w:w="3560" w:type="dxa"/>
            <w:vMerge w:val="restart"/>
            <w:tcBorders>
              <w:top w:val="single" w:sz="18" w:space="0" w:color="auto"/>
              <w:right w:val="single" w:sz="18" w:space="0" w:color="auto"/>
            </w:tcBorders>
            <w:vAlign w:val="center"/>
          </w:tcPr>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3F4904" w:rsidRPr="005B1C8C" w:rsidRDefault="003F4904" w:rsidP="003F4904">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3F4904" w:rsidRPr="005B1C8C" w:rsidRDefault="003F4904" w:rsidP="003F4904">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3F4904" w:rsidRPr="005B1C8C" w:rsidRDefault="003F4904" w:rsidP="003F4904">
            <w:pPr>
              <w:spacing w:after="0" w:line="240" w:lineRule="auto"/>
              <w:rPr>
                <w:rFonts w:ascii="Cambria" w:eastAsia="Times New Roman" w:hAnsi="Cambria"/>
                <w:b/>
                <w:sz w:val="20"/>
                <w:szCs w:val="20"/>
                <w:vertAlign w:val="superscript"/>
                <w:lang w:eastAsia="ru-RU"/>
              </w:rPr>
            </w:pPr>
          </w:p>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3F4904" w:rsidRPr="005B1C8C" w:rsidTr="003F4904">
        <w:trPr>
          <w:cantSplit/>
          <w:trHeight w:val="351"/>
        </w:trPr>
        <w:tc>
          <w:tcPr>
            <w:tcW w:w="703" w:type="dxa"/>
            <w:vMerge/>
            <w:tcBorders>
              <w:left w:val="single" w:sz="18" w:space="0" w:color="auto"/>
            </w:tcBorders>
            <w:vAlign w:val="center"/>
          </w:tcPr>
          <w:p w:rsidR="003F4904" w:rsidRPr="005B1C8C" w:rsidRDefault="003F4904" w:rsidP="003F4904">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3F4904" w:rsidRPr="005B1C8C" w:rsidRDefault="003F4904" w:rsidP="003F4904">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3F4904" w:rsidRPr="005B1C8C" w:rsidRDefault="003F4904" w:rsidP="003F4904">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3F4904" w:rsidRPr="005B1C8C" w:rsidRDefault="003F4904" w:rsidP="003F4904">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b/>
                <w:sz w:val="20"/>
                <w:szCs w:val="20"/>
                <w:lang w:eastAsia="ru-RU"/>
              </w:rPr>
            </w:pPr>
          </w:p>
          <w:p w:rsidR="003F4904" w:rsidRPr="005B1C8C" w:rsidRDefault="003F4904" w:rsidP="003F4904">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3F4904" w:rsidRPr="005B1C8C" w:rsidRDefault="003F4904" w:rsidP="003F4904">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3F4904" w:rsidRPr="005B1C8C" w:rsidRDefault="003F4904" w:rsidP="003F4904">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3F4904" w:rsidRPr="005B1C8C" w:rsidRDefault="003F4904" w:rsidP="003F4904">
            <w:pPr>
              <w:spacing w:after="0" w:line="240" w:lineRule="auto"/>
              <w:jc w:val="both"/>
              <w:rPr>
                <w:rFonts w:ascii="Cambria" w:eastAsia="Times New Roman" w:hAnsi="Cambria"/>
                <w:sz w:val="20"/>
                <w:szCs w:val="20"/>
                <w:lang w:eastAsia="ru-RU"/>
              </w:rPr>
            </w:pPr>
          </w:p>
        </w:tc>
      </w:tr>
      <w:tr w:rsidR="003F4904" w:rsidRPr="005B1C8C" w:rsidTr="003F4904">
        <w:trPr>
          <w:cantSplit/>
          <w:trHeight w:val="594"/>
        </w:trPr>
        <w:tc>
          <w:tcPr>
            <w:tcW w:w="703" w:type="dxa"/>
            <w:vMerge/>
            <w:tcBorders>
              <w:left w:val="single" w:sz="18" w:space="0" w:color="auto"/>
            </w:tcBorders>
            <w:vAlign w:val="center"/>
          </w:tcPr>
          <w:p w:rsidR="003F4904" w:rsidRPr="005B1C8C" w:rsidRDefault="003F4904" w:rsidP="003F4904">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3F4904" w:rsidRPr="005B1C8C" w:rsidRDefault="003F4904" w:rsidP="003F4904">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3F4904" w:rsidRPr="005B1C8C" w:rsidRDefault="003F4904" w:rsidP="003F4904">
            <w:pPr>
              <w:spacing w:after="0" w:line="240" w:lineRule="auto"/>
              <w:jc w:val="both"/>
              <w:rPr>
                <w:rFonts w:ascii="Cambria" w:eastAsia="Times New Roman" w:hAnsi="Cambria"/>
                <w:sz w:val="20"/>
                <w:szCs w:val="20"/>
                <w:lang w:eastAsia="ru-RU"/>
              </w:rPr>
            </w:pPr>
          </w:p>
        </w:tc>
      </w:tr>
      <w:tr w:rsidR="003F4904" w:rsidRPr="005B1C8C" w:rsidTr="003F4904">
        <w:trPr>
          <w:cantSplit/>
          <w:trHeight w:val="373"/>
        </w:trPr>
        <w:tc>
          <w:tcPr>
            <w:tcW w:w="703" w:type="dxa"/>
            <w:vMerge/>
            <w:tcBorders>
              <w:left w:val="single" w:sz="18" w:space="0" w:color="auto"/>
            </w:tcBorders>
            <w:vAlign w:val="center"/>
          </w:tcPr>
          <w:p w:rsidR="003F4904" w:rsidRPr="005B1C8C" w:rsidRDefault="003F4904" w:rsidP="003F4904">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3F4904" w:rsidRPr="005B1C8C" w:rsidRDefault="003F4904" w:rsidP="003F4904">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3F4904" w:rsidRPr="005B1C8C" w:rsidRDefault="003F4904" w:rsidP="003F490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3F4904" w:rsidRPr="005B1C8C" w:rsidRDefault="003F4904" w:rsidP="003F4904">
            <w:pPr>
              <w:spacing w:after="0" w:line="240" w:lineRule="auto"/>
              <w:jc w:val="both"/>
              <w:rPr>
                <w:rFonts w:ascii="Cambria" w:eastAsia="Times New Roman" w:hAnsi="Cambria"/>
                <w:sz w:val="20"/>
                <w:szCs w:val="20"/>
                <w:lang w:eastAsia="ru-RU"/>
              </w:rPr>
            </w:pPr>
          </w:p>
        </w:tc>
      </w:tr>
      <w:tr w:rsidR="003F4904" w:rsidRPr="005B1C8C" w:rsidTr="003F4904">
        <w:trPr>
          <w:cantSplit/>
          <w:trHeight w:val="533"/>
        </w:trPr>
        <w:tc>
          <w:tcPr>
            <w:tcW w:w="703" w:type="dxa"/>
            <w:vMerge/>
            <w:tcBorders>
              <w:left w:val="single" w:sz="18" w:space="0" w:color="auto"/>
            </w:tcBorders>
            <w:vAlign w:val="center"/>
          </w:tcPr>
          <w:p w:rsidR="003F4904" w:rsidRPr="005B1C8C" w:rsidRDefault="003F4904" w:rsidP="003F4904">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3F4904" w:rsidRPr="005B1C8C" w:rsidRDefault="003F4904" w:rsidP="003F4904">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3F4904" w:rsidRPr="005B1C8C" w:rsidRDefault="003F4904" w:rsidP="003F4904">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3F4904" w:rsidRPr="005B1C8C" w:rsidRDefault="003F4904" w:rsidP="003F4904">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3F4904" w:rsidRPr="005B1C8C" w:rsidRDefault="003F4904" w:rsidP="003F4904">
            <w:pPr>
              <w:spacing w:after="0" w:line="240" w:lineRule="auto"/>
              <w:jc w:val="both"/>
              <w:rPr>
                <w:rFonts w:ascii="Cambria" w:eastAsia="Times New Roman" w:hAnsi="Cambria"/>
                <w:sz w:val="20"/>
                <w:szCs w:val="20"/>
                <w:lang w:eastAsia="ru-RU"/>
              </w:rPr>
            </w:pPr>
          </w:p>
        </w:tc>
      </w:tr>
      <w:tr w:rsidR="003F4904" w:rsidRPr="005B1C8C" w:rsidTr="003F4904">
        <w:trPr>
          <w:trHeight w:val="241"/>
        </w:trPr>
        <w:tc>
          <w:tcPr>
            <w:tcW w:w="7119" w:type="dxa"/>
            <w:gridSpan w:val="8"/>
            <w:tcBorders>
              <w:left w:val="single" w:sz="18" w:space="0" w:color="auto"/>
              <w:right w:val="single" w:sz="4" w:space="0" w:color="auto"/>
            </w:tcBorders>
            <w:shd w:val="clear" w:color="auto" w:fill="DDD9C3"/>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p>
        </w:tc>
        <w:tc>
          <w:tcPr>
            <w:tcW w:w="709" w:type="dxa"/>
            <w:shd w:val="clear" w:color="auto" w:fill="DDD9C3"/>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r w:rsidRPr="005B1C8C">
              <w:rPr>
                <w:rFonts w:ascii="Cambria" w:eastAsia="Times New Roman" w:hAnsi="Cambria"/>
                <w:sz w:val="20"/>
                <w:szCs w:val="20"/>
                <w:lang w:eastAsia="ru-RU"/>
              </w:rPr>
              <w:t xml:space="preserve"> </w:t>
            </w:r>
          </w:p>
        </w:tc>
        <w:tc>
          <w:tcPr>
            <w:tcW w:w="711" w:type="dxa"/>
            <w:shd w:val="clear" w:color="auto" w:fill="DDD9C3"/>
            <w:vAlign w:val="center"/>
          </w:tcPr>
          <w:p w:rsidR="003F4904" w:rsidRPr="005B1C8C" w:rsidRDefault="003F4904" w:rsidP="003F4904">
            <w:pPr>
              <w:spacing w:after="0" w:line="240" w:lineRule="auto"/>
              <w:ind w:left="-104" w:right="-108"/>
              <w:jc w:val="center"/>
              <w:rPr>
                <w:rFonts w:ascii="Cambria" w:eastAsia="Times New Roman" w:hAnsi="Cambria"/>
                <w:sz w:val="20"/>
                <w:szCs w:val="20"/>
                <w:lang w:eastAsia="ru-RU"/>
              </w:rPr>
            </w:pPr>
            <w:proofErr w:type="spellStart"/>
            <w:r w:rsidRPr="005B1C8C">
              <w:rPr>
                <w:rFonts w:ascii="Cambria" w:eastAsia="Times New Roman" w:hAnsi="Cambria"/>
                <w:sz w:val="20"/>
                <w:szCs w:val="20"/>
                <w:lang w:eastAsia="ru-RU"/>
              </w:rPr>
              <w:t>Полуг</w:t>
            </w:r>
            <w:proofErr w:type="spellEnd"/>
            <w:r w:rsidRPr="005B1C8C">
              <w:rPr>
                <w:rFonts w:ascii="Cambria" w:eastAsia="Times New Roman" w:hAnsi="Cambria"/>
                <w:sz w:val="20"/>
                <w:szCs w:val="20"/>
                <w:lang w:eastAsia="ru-RU"/>
              </w:rPr>
              <w:t>.</w:t>
            </w:r>
          </w:p>
        </w:tc>
        <w:tc>
          <w:tcPr>
            <w:tcW w:w="851" w:type="dxa"/>
            <w:tcBorders>
              <w:right w:val="single" w:sz="18" w:space="0" w:color="auto"/>
            </w:tcBorders>
            <w:shd w:val="clear" w:color="auto" w:fill="DDD9C3"/>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r>
      <w:tr w:rsidR="003F4904" w:rsidRPr="005B1C8C" w:rsidTr="003F4904">
        <w:tc>
          <w:tcPr>
            <w:tcW w:w="703" w:type="dxa"/>
            <w:tcBorders>
              <w:lef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709" w:type="dxa"/>
            <w:tcBorders>
              <w:left w:val="single" w:sz="18" w:space="0" w:color="auto"/>
              <w:right w:val="single" w:sz="4"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09" w:type="dxa"/>
            <w:tcBorders>
              <w:left w:val="single" w:sz="4"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690" w:type="dxa"/>
            <w:tcBorders>
              <w:left w:val="single" w:sz="4"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48" w:type="dxa"/>
            <w:gridSpan w:val="3"/>
            <w:tcBorders>
              <w:left w:val="single" w:sz="4"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817" w:type="dxa"/>
            <w:tcBorders>
              <w:lef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3F4904" w:rsidRPr="005B1C8C" w:rsidRDefault="003F4904" w:rsidP="003F4904">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25" w:type="dxa"/>
            <w:tcBorders>
              <w:lef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87,5</w:t>
            </w:r>
          </w:p>
        </w:tc>
        <w:tc>
          <w:tcPr>
            <w:tcW w:w="1117" w:type="dxa"/>
            <w:tcBorders>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350</w:t>
            </w:r>
          </w:p>
        </w:tc>
        <w:tc>
          <w:tcPr>
            <w:tcW w:w="2272" w:type="dxa"/>
            <w:tcBorders>
              <w:left w:val="single" w:sz="18" w:space="0" w:color="auto"/>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r>
      <w:tr w:rsidR="003F4904" w:rsidRPr="005B1C8C" w:rsidTr="003F4904">
        <w:tc>
          <w:tcPr>
            <w:tcW w:w="703"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Основы </w:t>
            </w:r>
            <w:proofErr w:type="gramStart"/>
            <w:r w:rsidRPr="005B1C8C">
              <w:rPr>
                <w:rFonts w:ascii="Cambria" w:eastAsia="Times New Roman" w:hAnsi="Cambria"/>
                <w:sz w:val="20"/>
                <w:szCs w:val="20"/>
                <w:lang w:eastAsia="ru-RU"/>
              </w:rPr>
              <w:t>вокального</w:t>
            </w:r>
            <w:proofErr w:type="gramEnd"/>
          </w:p>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исполнительства  </w:t>
            </w:r>
          </w:p>
        </w:tc>
        <w:tc>
          <w:tcPr>
            <w:tcW w:w="709"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52,5</w:t>
            </w:r>
          </w:p>
        </w:tc>
        <w:tc>
          <w:tcPr>
            <w:tcW w:w="1117"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210</w:t>
            </w:r>
          </w:p>
        </w:tc>
        <w:tc>
          <w:tcPr>
            <w:tcW w:w="2272" w:type="dxa"/>
            <w:tcBorders>
              <w:left w:val="single" w:sz="18" w:space="0" w:color="auto"/>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3F4904" w:rsidRPr="005B1C8C" w:rsidTr="003F4904">
        <w:tc>
          <w:tcPr>
            <w:tcW w:w="703"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roofErr w:type="gramStart"/>
            <w:r w:rsidRPr="005B1C8C">
              <w:rPr>
                <w:rFonts w:ascii="Cambria" w:eastAsia="Times New Roman" w:hAnsi="Cambria"/>
                <w:sz w:val="20"/>
                <w:szCs w:val="20"/>
                <w:lang w:eastAsia="ru-RU"/>
              </w:rPr>
              <w:t>Коллективное</w:t>
            </w:r>
            <w:proofErr w:type="gramEnd"/>
            <w:r w:rsidRPr="005B1C8C">
              <w:rPr>
                <w:rFonts w:ascii="Cambria" w:eastAsia="Times New Roman" w:hAnsi="Cambria"/>
                <w:sz w:val="20"/>
                <w:szCs w:val="20"/>
                <w:lang w:eastAsia="ru-RU"/>
              </w:rPr>
              <w:t xml:space="preserve"> </w:t>
            </w:r>
            <w:proofErr w:type="spellStart"/>
            <w:r w:rsidRPr="005B1C8C">
              <w:rPr>
                <w:rFonts w:ascii="Cambria" w:eastAsia="Times New Roman" w:hAnsi="Cambria"/>
                <w:sz w:val="20"/>
                <w:szCs w:val="20"/>
                <w:lang w:eastAsia="ru-RU"/>
              </w:rPr>
              <w:t>музицирование</w:t>
            </w:r>
            <w:proofErr w:type="spellEnd"/>
            <w:r w:rsidRPr="005B1C8C">
              <w:rPr>
                <w:rFonts w:ascii="Cambria" w:eastAsia="Times New Roman" w:hAnsi="Cambria"/>
                <w:sz w:val="20"/>
                <w:szCs w:val="20"/>
                <w:lang w:eastAsia="ru-RU"/>
              </w:rPr>
              <w:t xml:space="preserve"> (хор)</w:t>
            </w:r>
          </w:p>
        </w:tc>
        <w:tc>
          <w:tcPr>
            <w:tcW w:w="709"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0"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8" w:type="dxa"/>
            <w:gridSpan w:val="3"/>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3F4904" w:rsidRPr="005B1C8C" w:rsidTr="003F4904">
        <w:tc>
          <w:tcPr>
            <w:tcW w:w="703"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Хоровое пение</w:t>
            </w:r>
          </w:p>
        </w:tc>
        <w:tc>
          <w:tcPr>
            <w:tcW w:w="709"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 </w:t>
            </w:r>
          </w:p>
        </w:tc>
        <w:tc>
          <w:tcPr>
            <w:tcW w:w="709"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690"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748" w:type="dxa"/>
            <w:gridSpan w:val="3"/>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725"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3F4904" w:rsidRPr="005B1C8C" w:rsidTr="003F4904">
        <w:tc>
          <w:tcPr>
            <w:tcW w:w="703" w:type="dxa"/>
            <w:tcBorders>
              <w:lef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tcBorders>
              <w:left w:val="single" w:sz="4"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tcBorders>
              <w:left w:val="single" w:sz="4"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tcBorders>
              <w:left w:val="single" w:sz="4"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r>
      <w:tr w:rsidR="003F4904" w:rsidRPr="005B1C8C" w:rsidTr="003F4904">
        <w:tc>
          <w:tcPr>
            <w:tcW w:w="703"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Занимательное сольфеджио</w:t>
            </w:r>
          </w:p>
        </w:tc>
        <w:tc>
          <w:tcPr>
            <w:tcW w:w="709"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711"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3F4904" w:rsidRPr="005B1C8C" w:rsidTr="003F4904">
        <w:tc>
          <w:tcPr>
            <w:tcW w:w="703"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560"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Слушание музыки</w:t>
            </w:r>
          </w:p>
        </w:tc>
        <w:tc>
          <w:tcPr>
            <w:tcW w:w="709"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711"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3F4904" w:rsidRPr="005B1C8C" w:rsidTr="003F4904">
        <w:tc>
          <w:tcPr>
            <w:tcW w:w="703" w:type="dxa"/>
            <w:tcBorders>
              <w:lef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560" w:type="dxa"/>
            <w:tcBorders>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709" w:type="dxa"/>
            <w:tcBorders>
              <w:lef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r>
      <w:tr w:rsidR="003F4904" w:rsidRPr="005B1C8C" w:rsidTr="003F4904">
        <w:tc>
          <w:tcPr>
            <w:tcW w:w="703"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560"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 </w:t>
            </w:r>
          </w:p>
          <w:p w:rsidR="003F4904" w:rsidRPr="005B1C8C" w:rsidRDefault="003F4904" w:rsidP="003F4904">
            <w:pPr>
              <w:spacing w:after="0" w:line="240" w:lineRule="auto"/>
              <w:ind w:left="-102" w:right="-98"/>
              <w:jc w:val="center"/>
              <w:rPr>
                <w:rFonts w:ascii="Cambria" w:eastAsia="Times New Roman" w:hAnsi="Cambria"/>
                <w:sz w:val="20"/>
                <w:szCs w:val="20"/>
                <w:lang w:eastAsia="ru-RU"/>
              </w:rPr>
            </w:pPr>
            <w:r w:rsidRPr="005B1C8C">
              <w:rPr>
                <w:rFonts w:ascii="Cambria" w:eastAsia="Times New Roman" w:hAnsi="Cambria"/>
                <w:sz w:val="20"/>
                <w:szCs w:val="20"/>
                <w:lang w:eastAsia="ru-RU"/>
              </w:rPr>
              <w:t>музыкальный инструмент</w:t>
            </w:r>
          </w:p>
        </w:tc>
        <w:tc>
          <w:tcPr>
            <w:tcW w:w="709"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709"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p w:rsidR="003F4904" w:rsidRPr="005B1C8C" w:rsidRDefault="003F4904" w:rsidP="003F4904">
            <w:pPr>
              <w:spacing w:after="0" w:line="240" w:lineRule="auto"/>
              <w:jc w:val="center"/>
              <w:rPr>
                <w:rFonts w:ascii="Cambria" w:eastAsia="Times New Roman" w:hAnsi="Cambria"/>
                <w:sz w:val="20"/>
                <w:szCs w:val="20"/>
                <w:lang w:eastAsia="ru-RU"/>
              </w:rPr>
            </w:pPr>
          </w:p>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3F4904" w:rsidRPr="005B1C8C" w:rsidRDefault="003F4904" w:rsidP="003F4904">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3F4904" w:rsidRPr="005B1C8C" w:rsidRDefault="003F4904" w:rsidP="003F490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и индивидуальные занятия</w:t>
            </w:r>
          </w:p>
        </w:tc>
      </w:tr>
      <w:tr w:rsidR="003F4904" w:rsidRPr="005B1C8C" w:rsidTr="003F4904">
        <w:trPr>
          <w:trHeight w:val="81"/>
        </w:trPr>
        <w:tc>
          <w:tcPr>
            <w:tcW w:w="703" w:type="dxa"/>
            <w:tcBorders>
              <w:left w:val="single" w:sz="18" w:space="0" w:color="auto"/>
              <w:bottom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709" w:type="dxa"/>
            <w:tcBorders>
              <w:bottom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696" w:type="dxa"/>
            <w:gridSpan w:val="2"/>
            <w:tcBorders>
              <w:bottom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742" w:type="dxa"/>
            <w:gridSpan w:val="2"/>
            <w:tcBorders>
              <w:bottom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817" w:type="dxa"/>
            <w:tcBorders>
              <w:left w:val="single" w:sz="18" w:space="0" w:color="auto"/>
              <w:bottom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851" w:type="dxa"/>
            <w:tcBorders>
              <w:bottom w:val="single" w:sz="18" w:space="0" w:color="auto"/>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725" w:type="dxa"/>
            <w:tcBorders>
              <w:left w:val="single" w:sz="18" w:space="0" w:color="auto"/>
              <w:bottom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175</w:t>
            </w:r>
          </w:p>
        </w:tc>
        <w:tc>
          <w:tcPr>
            <w:tcW w:w="1117" w:type="dxa"/>
            <w:tcBorders>
              <w:bottom w:val="single" w:sz="18" w:space="0" w:color="auto"/>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700</w:t>
            </w:r>
          </w:p>
        </w:tc>
        <w:tc>
          <w:tcPr>
            <w:tcW w:w="2272" w:type="dxa"/>
            <w:tcBorders>
              <w:left w:val="single" w:sz="18" w:space="0" w:color="auto"/>
              <w:bottom w:val="single" w:sz="18" w:space="0" w:color="auto"/>
              <w:right w:val="single" w:sz="18" w:space="0" w:color="auto"/>
            </w:tcBorders>
            <w:shd w:val="clear" w:color="auto" w:fill="FFFF00"/>
            <w:vAlign w:val="center"/>
          </w:tcPr>
          <w:p w:rsidR="003F4904" w:rsidRPr="005B1C8C" w:rsidRDefault="003F4904" w:rsidP="003F4904">
            <w:pPr>
              <w:spacing w:after="0" w:line="240" w:lineRule="auto"/>
              <w:jc w:val="center"/>
              <w:rPr>
                <w:rFonts w:ascii="Cambria" w:eastAsia="Times New Roman" w:hAnsi="Cambria"/>
                <w:sz w:val="20"/>
                <w:szCs w:val="20"/>
                <w:highlight w:val="yellow"/>
                <w:lang w:eastAsia="ru-RU"/>
              </w:rPr>
            </w:pPr>
          </w:p>
        </w:tc>
      </w:tr>
    </w:tbl>
    <w:p w:rsidR="003F4904" w:rsidRPr="005B1C8C" w:rsidRDefault="003F4904" w:rsidP="003F4904">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3F4904" w:rsidRPr="005B1C8C" w:rsidRDefault="003F4904" w:rsidP="003F4904">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r w:rsidRPr="005B1C8C">
        <w:rPr>
          <w:rFonts w:ascii="Times New Roman" w:eastAsia="Times New Roman" w:hAnsi="Times New Roman"/>
          <w:sz w:val="20"/>
          <w:szCs w:val="20"/>
          <w:vertAlign w:val="superscript"/>
          <w:lang w:eastAsia="ru-RU"/>
        </w:rPr>
        <w:tab/>
      </w:r>
    </w:p>
    <w:p w:rsidR="00D13704" w:rsidRDefault="00D13704" w:rsidP="007546F7"/>
    <w:sectPr w:rsidR="00D13704" w:rsidSect="000A4A77">
      <w:pgSz w:w="16838" w:h="11906" w:orient="landscape"/>
      <w:pgMar w:top="567" w:right="1134"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4A79"/>
    <w:multiLevelType w:val="hybridMultilevel"/>
    <w:tmpl w:val="852C4B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5A2072"/>
    <w:multiLevelType w:val="hybridMultilevel"/>
    <w:tmpl w:val="DC7AE4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09264DB"/>
    <w:multiLevelType w:val="hybridMultilevel"/>
    <w:tmpl w:val="EFBA6A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0A077D7"/>
    <w:multiLevelType w:val="hybridMultilevel"/>
    <w:tmpl w:val="B07026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1A92E49"/>
    <w:multiLevelType w:val="hybridMultilevel"/>
    <w:tmpl w:val="C7D8624E"/>
    <w:lvl w:ilvl="0" w:tplc="DD7A2E28">
      <w:start w:val="1"/>
      <w:numFmt w:val="decimal"/>
      <w:lvlText w:val="%1)"/>
      <w:lvlJc w:val="left"/>
      <w:pPr>
        <w:ind w:left="720" w:hanging="360"/>
      </w:pPr>
      <w:rPr>
        <w:rFonts w:cs="Times New Roman"/>
        <w:color w:val="auto"/>
        <w:vertAlign w:val="superscrip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942679B"/>
    <w:multiLevelType w:val="hybridMultilevel"/>
    <w:tmpl w:val="F47E060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4547D03"/>
    <w:multiLevelType w:val="hybridMultilevel"/>
    <w:tmpl w:val="DD1E6A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5AF029E"/>
    <w:multiLevelType w:val="hybridMultilevel"/>
    <w:tmpl w:val="520E39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8731592"/>
    <w:multiLevelType w:val="hybridMultilevel"/>
    <w:tmpl w:val="7C346D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AC751EB"/>
    <w:multiLevelType w:val="hybridMultilevel"/>
    <w:tmpl w:val="F54600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D820668"/>
    <w:multiLevelType w:val="hybridMultilevel"/>
    <w:tmpl w:val="CF360A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6E50D3C"/>
    <w:multiLevelType w:val="hybridMultilevel"/>
    <w:tmpl w:val="F4F87976"/>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E9D215B"/>
    <w:multiLevelType w:val="hybridMultilevel"/>
    <w:tmpl w:val="CE447B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821"/>
    <w:rsid w:val="000411D9"/>
    <w:rsid w:val="000A00EF"/>
    <w:rsid w:val="000A47BF"/>
    <w:rsid w:val="000A4A77"/>
    <w:rsid w:val="00116D3C"/>
    <w:rsid w:val="001912B1"/>
    <w:rsid w:val="0025249C"/>
    <w:rsid w:val="002B41F2"/>
    <w:rsid w:val="00301D33"/>
    <w:rsid w:val="0037348D"/>
    <w:rsid w:val="003F4904"/>
    <w:rsid w:val="004232B4"/>
    <w:rsid w:val="00440682"/>
    <w:rsid w:val="004679E8"/>
    <w:rsid w:val="004A2D06"/>
    <w:rsid w:val="004C69CA"/>
    <w:rsid w:val="00501330"/>
    <w:rsid w:val="005658FA"/>
    <w:rsid w:val="00597028"/>
    <w:rsid w:val="005B1C8C"/>
    <w:rsid w:val="005B27F7"/>
    <w:rsid w:val="005E7C5D"/>
    <w:rsid w:val="00617DFA"/>
    <w:rsid w:val="00621A45"/>
    <w:rsid w:val="006D073F"/>
    <w:rsid w:val="006E3CF6"/>
    <w:rsid w:val="007546F7"/>
    <w:rsid w:val="00786B9F"/>
    <w:rsid w:val="0085021B"/>
    <w:rsid w:val="009B2DE9"/>
    <w:rsid w:val="00A02B30"/>
    <w:rsid w:val="00A44593"/>
    <w:rsid w:val="00AB773F"/>
    <w:rsid w:val="00AD3CDD"/>
    <w:rsid w:val="00B26B4B"/>
    <w:rsid w:val="00BB3F0C"/>
    <w:rsid w:val="00C05821"/>
    <w:rsid w:val="00C200D2"/>
    <w:rsid w:val="00C27847"/>
    <w:rsid w:val="00D13704"/>
    <w:rsid w:val="00D21CBC"/>
    <w:rsid w:val="00D95011"/>
    <w:rsid w:val="00E44F69"/>
    <w:rsid w:val="00EB786A"/>
    <w:rsid w:val="00F046C8"/>
    <w:rsid w:val="00F15F50"/>
    <w:rsid w:val="00F37A9C"/>
    <w:rsid w:val="00F64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CF6"/>
    <w:pPr>
      <w:spacing w:after="200" w:line="276" w:lineRule="auto"/>
    </w:pPr>
    <w:rPr>
      <w:sz w:val="22"/>
      <w:szCs w:val="22"/>
    </w:rPr>
  </w:style>
  <w:style w:type="paragraph" w:styleId="1">
    <w:name w:val="heading 1"/>
    <w:basedOn w:val="a"/>
    <w:next w:val="a"/>
    <w:link w:val="10"/>
    <w:qFormat/>
    <w:rsid w:val="00C05821"/>
    <w:pPr>
      <w:keepNext/>
      <w:spacing w:after="0" w:line="240" w:lineRule="auto"/>
      <w:jc w:val="center"/>
      <w:outlineLvl w:val="0"/>
    </w:pPr>
    <w:rPr>
      <w:rFonts w:ascii="Times New Roman" w:eastAsia="Times New Roman" w:hAnsi="Times New Roman"/>
      <w:b/>
      <w:bCs/>
      <w:sz w:val="36"/>
      <w:szCs w:val="24"/>
      <w:lang w:eastAsia="ru-RU"/>
    </w:rPr>
  </w:style>
  <w:style w:type="paragraph" w:styleId="2">
    <w:name w:val="heading 2"/>
    <w:basedOn w:val="a"/>
    <w:next w:val="a"/>
    <w:link w:val="20"/>
    <w:uiPriority w:val="9"/>
    <w:semiHidden/>
    <w:unhideWhenUsed/>
    <w:qFormat/>
    <w:rsid w:val="00C05821"/>
    <w:pPr>
      <w:keepNext/>
      <w:spacing w:before="240" w:after="60"/>
      <w:outlineLvl w:val="1"/>
    </w:pPr>
    <w:rPr>
      <w:rFonts w:ascii="Cambria" w:eastAsia="Times New Roman" w:hAnsi="Cambria"/>
      <w:b/>
      <w:bCs/>
      <w:i/>
      <w:iCs/>
      <w:sz w:val="28"/>
      <w:szCs w:val="28"/>
      <w:lang w:eastAsia="ru-RU"/>
    </w:rPr>
  </w:style>
  <w:style w:type="paragraph" w:styleId="3">
    <w:name w:val="heading 3"/>
    <w:basedOn w:val="a"/>
    <w:link w:val="30"/>
    <w:uiPriority w:val="9"/>
    <w:qFormat/>
    <w:rsid w:val="006E3CF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6E3CF6"/>
    <w:rPr>
      <w:rFonts w:ascii="Times New Roman" w:eastAsia="Times New Roman" w:hAnsi="Times New Roman"/>
      <w:b/>
      <w:bCs/>
      <w:sz w:val="27"/>
      <w:szCs w:val="27"/>
    </w:rPr>
  </w:style>
  <w:style w:type="character" w:styleId="a3">
    <w:name w:val="Strong"/>
    <w:uiPriority w:val="22"/>
    <w:qFormat/>
    <w:rsid w:val="006E3CF6"/>
    <w:rPr>
      <w:b/>
      <w:bCs/>
    </w:rPr>
  </w:style>
  <w:style w:type="character" w:styleId="a4">
    <w:name w:val="Emphasis"/>
    <w:uiPriority w:val="20"/>
    <w:qFormat/>
    <w:rsid w:val="006E3CF6"/>
    <w:rPr>
      <w:i/>
      <w:iCs/>
    </w:rPr>
  </w:style>
  <w:style w:type="paragraph" w:styleId="a5">
    <w:name w:val="List Paragraph"/>
    <w:basedOn w:val="a"/>
    <w:uiPriority w:val="34"/>
    <w:qFormat/>
    <w:rsid w:val="006E3CF6"/>
    <w:pPr>
      <w:ind w:left="720"/>
      <w:contextualSpacing/>
    </w:pPr>
    <w:rPr>
      <w:rFonts w:eastAsia="Times New Roman"/>
      <w:lang w:eastAsia="ru-RU"/>
    </w:rPr>
  </w:style>
  <w:style w:type="character" w:customStyle="1" w:styleId="10">
    <w:name w:val="Заголовок 1 Знак"/>
    <w:basedOn w:val="a0"/>
    <w:link w:val="1"/>
    <w:rsid w:val="00C05821"/>
    <w:rPr>
      <w:rFonts w:ascii="Times New Roman" w:eastAsia="Times New Roman" w:hAnsi="Times New Roman"/>
      <w:b/>
      <w:bCs/>
      <w:sz w:val="36"/>
      <w:szCs w:val="24"/>
      <w:lang w:eastAsia="ru-RU"/>
    </w:rPr>
  </w:style>
  <w:style w:type="character" w:customStyle="1" w:styleId="20">
    <w:name w:val="Заголовок 2 Знак"/>
    <w:basedOn w:val="a0"/>
    <w:link w:val="2"/>
    <w:uiPriority w:val="9"/>
    <w:semiHidden/>
    <w:rsid w:val="00C05821"/>
    <w:rPr>
      <w:rFonts w:ascii="Cambria" w:eastAsia="Times New Roman" w:hAnsi="Cambria"/>
      <w:b/>
      <w:bCs/>
      <w:i/>
      <w:iCs/>
      <w:sz w:val="28"/>
      <w:szCs w:val="28"/>
      <w:lang w:eastAsia="ru-RU"/>
    </w:rPr>
  </w:style>
  <w:style w:type="numbering" w:customStyle="1" w:styleId="11">
    <w:name w:val="Нет списка1"/>
    <w:next w:val="a2"/>
    <w:uiPriority w:val="99"/>
    <w:semiHidden/>
    <w:unhideWhenUsed/>
    <w:rsid w:val="00C05821"/>
  </w:style>
  <w:style w:type="paragraph" w:styleId="a6">
    <w:name w:val="header"/>
    <w:basedOn w:val="a"/>
    <w:link w:val="a7"/>
    <w:uiPriority w:val="99"/>
    <w:semiHidden/>
    <w:unhideWhenUsed/>
    <w:rsid w:val="00C05821"/>
    <w:pPr>
      <w:tabs>
        <w:tab w:val="center" w:pos="4677"/>
        <w:tab w:val="right" w:pos="9355"/>
      </w:tabs>
    </w:pPr>
    <w:rPr>
      <w:rFonts w:eastAsia="Times New Roman"/>
      <w:lang w:eastAsia="ru-RU"/>
    </w:rPr>
  </w:style>
  <w:style w:type="character" w:customStyle="1" w:styleId="a7">
    <w:name w:val="Верхний колонтитул Знак"/>
    <w:basedOn w:val="a0"/>
    <w:link w:val="a6"/>
    <w:uiPriority w:val="99"/>
    <w:semiHidden/>
    <w:rsid w:val="00C05821"/>
    <w:rPr>
      <w:rFonts w:eastAsia="Times New Roman"/>
      <w:sz w:val="22"/>
      <w:szCs w:val="22"/>
      <w:lang w:eastAsia="ru-RU"/>
    </w:rPr>
  </w:style>
  <w:style w:type="paragraph" w:styleId="a8">
    <w:name w:val="footer"/>
    <w:basedOn w:val="a"/>
    <w:link w:val="a9"/>
    <w:uiPriority w:val="99"/>
    <w:semiHidden/>
    <w:unhideWhenUsed/>
    <w:rsid w:val="00C05821"/>
    <w:pPr>
      <w:tabs>
        <w:tab w:val="center" w:pos="4677"/>
        <w:tab w:val="right" w:pos="9355"/>
      </w:tabs>
    </w:pPr>
    <w:rPr>
      <w:rFonts w:eastAsia="Times New Roman"/>
      <w:lang w:eastAsia="ru-RU"/>
    </w:rPr>
  </w:style>
  <w:style w:type="character" w:customStyle="1" w:styleId="a9">
    <w:name w:val="Нижний колонтитул Знак"/>
    <w:basedOn w:val="a0"/>
    <w:link w:val="a8"/>
    <w:uiPriority w:val="99"/>
    <w:semiHidden/>
    <w:rsid w:val="00C05821"/>
    <w:rPr>
      <w:rFonts w:eastAsia="Times New Roman"/>
      <w:sz w:val="22"/>
      <w:szCs w:val="22"/>
      <w:lang w:eastAsia="ru-RU"/>
    </w:rPr>
  </w:style>
  <w:style w:type="paragraph" w:styleId="aa">
    <w:name w:val="Title"/>
    <w:basedOn w:val="a"/>
    <w:next w:val="a"/>
    <w:link w:val="ab"/>
    <w:uiPriority w:val="10"/>
    <w:qFormat/>
    <w:rsid w:val="00C05821"/>
    <w:pPr>
      <w:spacing w:before="240" w:after="60"/>
      <w:jc w:val="center"/>
      <w:outlineLvl w:val="0"/>
    </w:pPr>
    <w:rPr>
      <w:rFonts w:ascii="Cambria" w:eastAsia="Times New Roman" w:hAnsi="Cambria"/>
      <w:b/>
      <w:bCs/>
      <w:kern w:val="28"/>
      <w:sz w:val="32"/>
      <w:szCs w:val="32"/>
      <w:lang w:eastAsia="ru-RU"/>
    </w:rPr>
  </w:style>
  <w:style w:type="character" w:customStyle="1" w:styleId="ab">
    <w:name w:val="Название Знак"/>
    <w:basedOn w:val="a0"/>
    <w:link w:val="aa"/>
    <w:uiPriority w:val="10"/>
    <w:rsid w:val="00C05821"/>
    <w:rPr>
      <w:rFonts w:ascii="Cambria" w:eastAsia="Times New Roman" w:hAnsi="Cambria"/>
      <w:b/>
      <w:bCs/>
      <w:kern w:val="28"/>
      <w:sz w:val="32"/>
      <w:szCs w:val="32"/>
      <w:lang w:eastAsia="ru-RU"/>
    </w:rPr>
  </w:style>
  <w:style w:type="paragraph" w:styleId="21">
    <w:name w:val="Body Text Indent 2"/>
    <w:basedOn w:val="a"/>
    <w:link w:val="22"/>
    <w:uiPriority w:val="99"/>
    <w:semiHidden/>
    <w:unhideWhenUsed/>
    <w:rsid w:val="00C05821"/>
    <w:pPr>
      <w:spacing w:after="120" w:line="480" w:lineRule="auto"/>
      <w:ind w:left="283"/>
    </w:pPr>
  </w:style>
  <w:style w:type="character" w:customStyle="1" w:styleId="22">
    <w:name w:val="Основной текст с отступом 2 Знак"/>
    <w:basedOn w:val="a0"/>
    <w:link w:val="21"/>
    <w:uiPriority w:val="99"/>
    <w:semiHidden/>
    <w:rsid w:val="00C05821"/>
    <w:rPr>
      <w:sz w:val="22"/>
      <w:szCs w:val="22"/>
    </w:rPr>
  </w:style>
  <w:style w:type="paragraph" w:styleId="ac">
    <w:name w:val="No Spacing"/>
    <w:uiPriority w:val="1"/>
    <w:qFormat/>
    <w:rsid w:val="00C05821"/>
    <w:rPr>
      <w:rFonts w:eastAsia="Times New Roman"/>
      <w:sz w:val="22"/>
      <w:szCs w:val="22"/>
      <w:lang w:eastAsia="ru-RU"/>
    </w:rPr>
  </w:style>
  <w:style w:type="table" w:styleId="ad">
    <w:name w:val="Table Grid"/>
    <w:basedOn w:val="a1"/>
    <w:uiPriority w:val="59"/>
    <w:rsid w:val="00C05821"/>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alloon Text"/>
    <w:basedOn w:val="a"/>
    <w:link w:val="af"/>
    <w:uiPriority w:val="99"/>
    <w:semiHidden/>
    <w:unhideWhenUsed/>
    <w:rsid w:val="00C05821"/>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C0582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CF6"/>
    <w:pPr>
      <w:spacing w:after="200" w:line="276" w:lineRule="auto"/>
    </w:pPr>
    <w:rPr>
      <w:sz w:val="22"/>
      <w:szCs w:val="22"/>
    </w:rPr>
  </w:style>
  <w:style w:type="paragraph" w:styleId="1">
    <w:name w:val="heading 1"/>
    <w:basedOn w:val="a"/>
    <w:next w:val="a"/>
    <w:link w:val="10"/>
    <w:qFormat/>
    <w:rsid w:val="00C05821"/>
    <w:pPr>
      <w:keepNext/>
      <w:spacing w:after="0" w:line="240" w:lineRule="auto"/>
      <w:jc w:val="center"/>
      <w:outlineLvl w:val="0"/>
    </w:pPr>
    <w:rPr>
      <w:rFonts w:ascii="Times New Roman" w:eastAsia="Times New Roman" w:hAnsi="Times New Roman"/>
      <w:b/>
      <w:bCs/>
      <w:sz w:val="36"/>
      <w:szCs w:val="24"/>
      <w:lang w:eastAsia="ru-RU"/>
    </w:rPr>
  </w:style>
  <w:style w:type="paragraph" w:styleId="2">
    <w:name w:val="heading 2"/>
    <w:basedOn w:val="a"/>
    <w:next w:val="a"/>
    <w:link w:val="20"/>
    <w:uiPriority w:val="9"/>
    <w:semiHidden/>
    <w:unhideWhenUsed/>
    <w:qFormat/>
    <w:rsid w:val="00C05821"/>
    <w:pPr>
      <w:keepNext/>
      <w:spacing w:before="240" w:after="60"/>
      <w:outlineLvl w:val="1"/>
    </w:pPr>
    <w:rPr>
      <w:rFonts w:ascii="Cambria" w:eastAsia="Times New Roman" w:hAnsi="Cambria"/>
      <w:b/>
      <w:bCs/>
      <w:i/>
      <w:iCs/>
      <w:sz w:val="28"/>
      <w:szCs w:val="28"/>
      <w:lang w:eastAsia="ru-RU"/>
    </w:rPr>
  </w:style>
  <w:style w:type="paragraph" w:styleId="3">
    <w:name w:val="heading 3"/>
    <w:basedOn w:val="a"/>
    <w:link w:val="30"/>
    <w:uiPriority w:val="9"/>
    <w:qFormat/>
    <w:rsid w:val="006E3CF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6E3CF6"/>
    <w:rPr>
      <w:rFonts w:ascii="Times New Roman" w:eastAsia="Times New Roman" w:hAnsi="Times New Roman"/>
      <w:b/>
      <w:bCs/>
      <w:sz w:val="27"/>
      <w:szCs w:val="27"/>
    </w:rPr>
  </w:style>
  <w:style w:type="character" w:styleId="a3">
    <w:name w:val="Strong"/>
    <w:uiPriority w:val="22"/>
    <w:qFormat/>
    <w:rsid w:val="006E3CF6"/>
    <w:rPr>
      <w:b/>
      <w:bCs/>
    </w:rPr>
  </w:style>
  <w:style w:type="character" w:styleId="a4">
    <w:name w:val="Emphasis"/>
    <w:uiPriority w:val="20"/>
    <w:qFormat/>
    <w:rsid w:val="006E3CF6"/>
    <w:rPr>
      <w:i/>
      <w:iCs/>
    </w:rPr>
  </w:style>
  <w:style w:type="paragraph" w:styleId="a5">
    <w:name w:val="List Paragraph"/>
    <w:basedOn w:val="a"/>
    <w:uiPriority w:val="34"/>
    <w:qFormat/>
    <w:rsid w:val="006E3CF6"/>
    <w:pPr>
      <w:ind w:left="720"/>
      <w:contextualSpacing/>
    </w:pPr>
    <w:rPr>
      <w:rFonts w:eastAsia="Times New Roman"/>
      <w:lang w:eastAsia="ru-RU"/>
    </w:rPr>
  </w:style>
  <w:style w:type="character" w:customStyle="1" w:styleId="10">
    <w:name w:val="Заголовок 1 Знак"/>
    <w:basedOn w:val="a0"/>
    <w:link w:val="1"/>
    <w:rsid w:val="00C05821"/>
    <w:rPr>
      <w:rFonts w:ascii="Times New Roman" w:eastAsia="Times New Roman" w:hAnsi="Times New Roman"/>
      <w:b/>
      <w:bCs/>
      <w:sz w:val="36"/>
      <w:szCs w:val="24"/>
      <w:lang w:eastAsia="ru-RU"/>
    </w:rPr>
  </w:style>
  <w:style w:type="character" w:customStyle="1" w:styleId="20">
    <w:name w:val="Заголовок 2 Знак"/>
    <w:basedOn w:val="a0"/>
    <w:link w:val="2"/>
    <w:uiPriority w:val="9"/>
    <w:semiHidden/>
    <w:rsid w:val="00C05821"/>
    <w:rPr>
      <w:rFonts w:ascii="Cambria" w:eastAsia="Times New Roman" w:hAnsi="Cambria"/>
      <w:b/>
      <w:bCs/>
      <w:i/>
      <w:iCs/>
      <w:sz w:val="28"/>
      <w:szCs w:val="28"/>
      <w:lang w:eastAsia="ru-RU"/>
    </w:rPr>
  </w:style>
  <w:style w:type="numbering" w:customStyle="1" w:styleId="11">
    <w:name w:val="Нет списка1"/>
    <w:next w:val="a2"/>
    <w:uiPriority w:val="99"/>
    <w:semiHidden/>
    <w:unhideWhenUsed/>
    <w:rsid w:val="00C05821"/>
  </w:style>
  <w:style w:type="paragraph" w:styleId="a6">
    <w:name w:val="header"/>
    <w:basedOn w:val="a"/>
    <w:link w:val="a7"/>
    <w:uiPriority w:val="99"/>
    <w:semiHidden/>
    <w:unhideWhenUsed/>
    <w:rsid w:val="00C05821"/>
    <w:pPr>
      <w:tabs>
        <w:tab w:val="center" w:pos="4677"/>
        <w:tab w:val="right" w:pos="9355"/>
      </w:tabs>
    </w:pPr>
    <w:rPr>
      <w:rFonts w:eastAsia="Times New Roman"/>
      <w:lang w:eastAsia="ru-RU"/>
    </w:rPr>
  </w:style>
  <w:style w:type="character" w:customStyle="1" w:styleId="a7">
    <w:name w:val="Верхний колонтитул Знак"/>
    <w:basedOn w:val="a0"/>
    <w:link w:val="a6"/>
    <w:uiPriority w:val="99"/>
    <w:semiHidden/>
    <w:rsid w:val="00C05821"/>
    <w:rPr>
      <w:rFonts w:eastAsia="Times New Roman"/>
      <w:sz w:val="22"/>
      <w:szCs w:val="22"/>
      <w:lang w:eastAsia="ru-RU"/>
    </w:rPr>
  </w:style>
  <w:style w:type="paragraph" w:styleId="a8">
    <w:name w:val="footer"/>
    <w:basedOn w:val="a"/>
    <w:link w:val="a9"/>
    <w:uiPriority w:val="99"/>
    <w:semiHidden/>
    <w:unhideWhenUsed/>
    <w:rsid w:val="00C05821"/>
    <w:pPr>
      <w:tabs>
        <w:tab w:val="center" w:pos="4677"/>
        <w:tab w:val="right" w:pos="9355"/>
      </w:tabs>
    </w:pPr>
    <w:rPr>
      <w:rFonts w:eastAsia="Times New Roman"/>
      <w:lang w:eastAsia="ru-RU"/>
    </w:rPr>
  </w:style>
  <w:style w:type="character" w:customStyle="1" w:styleId="a9">
    <w:name w:val="Нижний колонтитул Знак"/>
    <w:basedOn w:val="a0"/>
    <w:link w:val="a8"/>
    <w:uiPriority w:val="99"/>
    <w:semiHidden/>
    <w:rsid w:val="00C05821"/>
    <w:rPr>
      <w:rFonts w:eastAsia="Times New Roman"/>
      <w:sz w:val="22"/>
      <w:szCs w:val="22"/>
      <w:lang w:eastAsia="ru-RU"/>
    </w:rPr>
  </w:style>
  <w:style w:type="paragraph" w:styleId="aa">
    <w:name w:val="Title"/>
    <w:basedOn w:val="a"/>
    <w:next w:val="a"/>
    <w:link w:val="ab"/>
    <w:uiPriority w:val="10"/>
    <w:qFormat/>
    <w:rsid w:val="00C05821"/>
    <w:pPr>
      <w:spacing w:before="240" w:after="60"/>
      <w:jc w:val="center"/>
      <w:outlineLvl w:val="0"/>
    </w:pPr>
    <w:rPr>
      <w:rFonts w:ascii="Cambria" w:eastAsia="Times New Roman" w:hAnsi="Cambria"/>
      <w:b/>
      <w:bCs/>
      <w:kern w:val="28"/>
      <w:sz w:val="32"/>
      <w:szCs w:val="32"/>
      <w:lang w:eastAsia="ru-RU"/>
    </w:rPr>
  </w:style>
  <w:style w:type="character" w:customStyle="1" w:styleId="ab">
    <w:name w:val="Название Знак"/>
    <w:basedOn w:val="a0"/>
    <w:link w:val="aa"/>
    <w:uiPriority w:val="10"/>
    <w:rsid w:val="00C05821"/>
    <w:rPr>
      <w:rFonts w:ascii="Cambria" w:eastAsia="Times New Roman" w:hAnsi="Cambria"/>
      <w:b/>
      <w:bCs/>
      <w:kern w:val="28"/>
      <w:sz w:val="32"/>
      <w:szCs w:val="32"/>
      <w:lang w:eastAsia="ru-RU"/>
    </w:rPr>
  </w:style>
  <w:style w:type="paragraph" w:styleId="21">
    <w:name w:val="Body Text Indent 2"/>
    <w:basedOn w:val="a"/>
    <w:link w:val="22"/>
    <w:uiPriority w:val="99"/>
    <w:semiHidden/>
    <w:unhideWhenUsed/>
    <w:rsid w:val="00C05821"/>
    <w:pPr>
      <w:spacing w:after="120" w:line="480" w:lineRule="auto"/>
      <w:ind w:left="283"/>
    </w:pPr>
  </w:style>
  <w:style w:type="character" w:customStyle="1" w:styleId="22">
    <w:name w:val="Основной текст с отступом 2 Знак"/>
    <w:basedOn w:val="a0"/>
    <w:link w:val="21"/>
    <w:uiPriority w:val="99"/>
    <w:semiHidden/>
    <w:rsid w:val="00C05821"/>
    <w:rPr>
      <w:sz w:val="22"/>
      <w:szCs w:val="22"/>
    </w:rPr>
  </w:style>
  <w:style w:type="paragraph" w:styleId="ac">
    <w:name w:val="No Spacing"/>
    <w:uiPriority w:val="1"/>
    <w:qFormat/>
    <w:rsid w:val="00C05821"/>
    <w:rPr>
      <w:rFonts w:eastAsia="Times New Roman"/>
      <w:sz w:val="22"/>
      <w:szCs w:val="22"/>
      <w:lang w:eastAsia="ru-RU"/>
    </w:rPr>
  </w:style>
  <w:style w:type="table" w:styleId="ad">
    <w:name w:val="Table Grid"/>
    <w:basedOn w:val="a1"/>
    <w:uiPriority w:val="59"/>
    <w:rsid w:val="00C05821"/>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alloon Text"/>
    <w:basedOn w:val="a"/>
    <w:link w:val="af"/>
    <w:uiPriority w:val="99"/>
    <w:semiHidden/>
    <w:unhideWhenUsed/>
    <w:rsid w:val="00C05821"/>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C0582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14BF4-F972-45C6-8268-A52048A78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6703</Words>
  <Characters>38210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2017-09-19T06:42:00Z</cp:lastPrinted>
  <dcterms:created xsi:type="dcterms:W3CDTF">2019-09-26T10:43:00Z</dcterms:created>
  <dcterms:modified xsi:type="dcterms:W3CDTF">2019-09-26T10:43:00Z</dcterms:modified>
</cp:coreProperties>
</file>